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1F9C" w:rsidRPr="003C7CAD" w:rsidRDefault="00271F9C" w:rsidP="00271F9C">
      <w:pPr>
        <w:ind w:firstLineChars="200" w:firstLine="1044"/>
        <w:rPr>
          <w:rFonts w:ascii="Times New Roman" w:eastAsia="宋体" w:hAnsi="Times New Roman" w:cs="Times New Roman"/>
          <w:sz w:val="52"/>
          <w:szCs w:val="52"/>
        </w:rPr>
      </w:pPr>
      <w:r w:rsidRPr="003C7CAD">
        <w:rPr>
          <w:rFonts w:ascii="Times New Roman" w:eastAsia="宋体" w:hAnsi="Times New Roman" w:cs="Times New Roman" w:hint="eastAsia"/>
          <w:b/>
          <w:sz w:val="52"/>
          <w:szCs w:val="52"/>
        </w:rPr>
        <w:t>西城区项目支出绩效报告</w:t>
      </w:r>
    </w:p>
    <w:p w:rsidR="00271F9C" w:rsidRPr="003C7CAD" w:rsidRDefault="00271F9C" w:rsidP="00271F9C">
      <w:pPr>
        <w:adjustRightInd w:val="0"/>
        <w:snapToGrid w:val="0"/>
        <w:spacing w:before="100" w:beforeAutospacing="1" w:after="100" w:afterAutospacing="1" w:line="312" w:lineRule="auto"/>
        <w:ind w:firstLine="600"/>
        <w:jc w:val="center"/>
        <w:rPr>
          <w:rFonts w:ascii="仿宋_GB2312" w:eastAsia="宋体" w:hAnsi="Times New Roman" w:cs="Times New Roman"/>
          <w:sz w:val="30"/>
          <w:szCs w:val="30"/>
        </w:rPr>
      </w:pPr>
    </w:p>
    <w:p w:rsidR="00271F9C" w:rsidRPr="003C7CAD" w:rsidRDefault="00271F9C" w:rsidP="00271F9C">
      <w:pPr>
        <w:spacing w:before="100" w:beforeAutospacing="1" w:after="100" w:afterAutospacing="1" w:line="312" w:lineRule="auto"/>
        <w:jc w:val="center"/>
        <w:rPr>
          <w:rFonts w:ascii="仿宋_GB2312" w:eastAsia="宋体" w:hAnsi="宋体" w:cs="Times New Roman"/>
          <w:sz w:val="32"/>
          <w:szCs w:val="32"/>
        </w:rPr>
      </w:pPr>
      <w:r w:rsidRPr="003C7CAD">
        <w:rPr>
          <w:rFonts w:ascii="仿宋_GB2312" w:eastAsia="宋体" w:hAnsi="宋体" w:cs="Times New Roman" w:hint="eastAsia"/>
          <w:sz w:val="32"/>
          <w:szCs w:val="32"/>
        </w:rPr>
        <w:t>（</w:t>
      </w:r>
      <w:r w:rsidRPr="003C7CAD">
        <w:rPr>
          <w:rFonts w:ascii="仿宋_GB2312" w:eastAsia="宋体" w:hAnsi="宋体" w:cs="Times New Roman" w:hint="eastAsia"/>
          <w:sz w:val="32"/>
          <w:szCs w:val="32"/>
        </w:rPr>
        <w:t xml:space="preserve">   </w:t>
      </w:r>
      <w:r w:rsidR="002E3A2B">
        <w:rPr>
          <w:rFonts w:ascii="仿宋_GB2312" w:eastAsia="宋体" w:hAnsi="宋体" w:cs="Times New Roman"/>
          <w:sz w:val="32"/>
          <w:szCs w:val="32"/>
        </w:rPr>
        <w:t>2022</w:t>
      </w:r>
      <w:r w:rsidRPr="003C7CAD">
        <w:rPr>
          <w:rFonts w:ascii="仿宋_GB2312" w:eastAsia="宋体" w:hAnsi="宋体" w:cs="Times New Roman" w:hint="eastAsia"/>
          <w:sz w:val="32"/>
          <w:szCs w:val="32"/>
        </w:rPr>
        <w:t xml:space="preserve"> </w:t>
      </w:r>
      <w:r w:rsidRPr="003C7CAD">
        <w:rPr>
          <w:rFonts w:ascii="仿宋_GB2312" w:eastAsia="宋体" w:hAnsi="宋体" w:cs="Times New Roman" w:hint="eastAsia"/>
          <w:sz w:val="32"/>
          <w:szCs w:val="32"/>
        </w:rPr>
        <w:t>年度）</w:t>
      </w:r>
    </w:p>
    <w:p w:rsidR="00271F9C" w:rsidRPr="003C7CAD" w:rsidRDefault="00271F9C" w:rsidP="00271F9C">
      <w:pPr>
        <w:spacing w:before="100" w:beforeAutospacing="1" w:after="100" w:afterAutospacing="1" w:line="312" w:lineRule="auto"/>
        <w:ind w:firstLine="600"/>
        <w:rPr>
          <w:rFonts w:ascii="仿宋_GB2312" w:eastAsia="宋体" w:hAnsi="Times New Roman" w:cs="Times New Roman"/>
          <w:sz w:val="30"/>
          <w:szCs w:val="24"/>
        </w:rPr>
      </w:pPr>
    </w:p>
    <w:p w:rsidR="00271F9C" w:rsidRPr="003C7CAD" w:rsidRDefault="00271F9C" w:rsidP="00271F9C">
      <w:pPr>
        <w:spacing w:before="100" w:beforeAutospacing="1" w:after="100" w:afterAutospacing="1" w:line="312" w:lineRule="auto"/>
        <w:ind w:firstLine="600"/>
        <w:rPr>
          <w:rFonts w:ascii="仿宋_GB2312" w:eastAsia="宋体" w:hAnsi="Times New Roman" w:cs="Times New Roman"/>
          <w:sz w:val="30"/>
          <w:szCs w:val="24"/>
        </w:rPr>
      </w:pPr>
    </w:p>
    <w:p w:rsidR="00271F9C" w:rsidRPr="003C7CAD" w:rsidRDefault="00271F9C" w:rsidP="00271F9C">
      <w:pPr>
        <w:spacing w:before="100" w:beforeAutospacing="1" w:after="100" w:afterAutospacing="1" w:line="312" w:lineRule="auto"/>
        <w:ind w:firstLine="600"/>
        <w:rPr>
          <w:rFonts w:ascii="仿宋_GB2312" w:eastAsia="宋体" w:hAnsi="Times New Roman" w:cs="Times New Roman"/>
          <w:sz w:val="30"/>
          <w:szCs w:val="24"/>
        </w:rPr>
      </w:pPr>
    </w:p>
    <w:p w:rsidR="00271F9C" w:rsidRPr="003C7CAD" w:rsidRDefault="00271F9C" w:rsidP="00271F9C">
      <w:pPr>
        <w:spacing w:before="100" w:beforeAutospacing="1" w:after="100" w:afterAutospacing="1" w:line="312" w:lineRule="auto"/>
        <w:ind w:firstLine="600"/>
        <w:rPr>
          <w:rFonts w:ascii="仿宋_GB2312" w:eastAsia="宋体" w:hAnsi="Times New Roman" w:cs="Times New Roman"/>
          <w:sz w:val="30"/>
          <w:szCs w:val="24"/>
        </w:rPr>
      </w:pPr>
    </w:p>
    <w:p w:rsidR="00271F9C" w:rsidRPr="003C7CAD" w:rsidRDefault="00271F9C" w:rsidP="00271F9C">
      <w:pPr>
        <w:spacing w:before="100" w:beforeAutospacing="1" w:after="100" w:afterAutospacing="1" w:line="312" w:lineRule="auto"/>
        <w:ind w:firstLine="600"/>
        <w:rPr>
          <w:rFonts w:ascii="仿宋_GB2312" w:eastAsia="宋体" w:hAnsi="Times New Roman" w:cs="Times New Roman"/>
          <w:sz w:val="30"/>
          <w:szCs w:val="24"/>
        </w:rPr>
      </w:pPr>
    </w:p>
    <w:p w:rsidR="00271F9C" w:rsidRPr="003C7CAD" w:rsidRDefault="00271F9C" w:rsidP="00271F9C">
      <w:pPr>
        <w:spacing w:before="100" w:beforeAutospacing="1" w:after="100" w:afterAutospacing="1" w:line="312" w:lineRule="auto"/>
        <w:ind w:firstLineChars="281" w:firstLine="899"/>
        <w:rPr>
          <w:rFonts w:ascii="仿宋_GB2312" w:eastAsia="宋体" w:hAnsi="宋体" w:cs="Times New Roman"/>
          <w:sz w:val="32"/>
          <w:szCs w:val="32"/>
          <w:u w:val="single"/>
        </w:rPr>
      </w:pPr>
    </w:p>
    <w:p w:rsidR="00271F9C" w:rsidRPr="003C7CAD" w:rsidRDefault="00271F9C" w:rsidP="00271F9C">
      <w:pPr>
        <w:spacing w:before="100" w:beforeAutospacing="1" w:after="100" w:afterAutospacing="1" w:line="312" w:lineRule="auto"/>
        <w:ind w:firstLineChars="281" w:firstLine="899"/>
        <w:rPr>
          <w:rFonts w:ascii="仿宋_GB2312" w:eastAsia="宋体" w:hAnsi="宋体" w:cs="Times New Roman"/>
          <w:sz w:val="32"/>
          <w:szCs w:val="32"/>
        </w:rPr>
      </w:pPr>
      <w:r w:rsidRPr="003C7CAD">
        <w:rPr>
          <w:rFonts w:ascii="仿宋_GB2312" w:eastAsia="宋体" w:hAnsi="宋体" w:cs="Times New Roman" w:hint="eastAsia"/>
          <w:sz w:val="32"/>
          <w:szCs w:val="32"/>
        </w:rPr>
        <w:t>部门名称</w:t>
      </w:r>
      <w:r w:rsidRPr="003C7CAD">
        <w:rPr>
          <w:rFonts w:ascii="仿宋_GB2312" w:eastAsia="宋体" w:hAnsi="宋体" w:cs="Times New Roman" w:hint="eastAsia"/>
          <w:sz w:val="32"/>
          <w:szCs w:val="32"/>
          <w:u w:val="single"/>
        </w:rPr>
        <w:t xml:space="preserve">       </w:t>
      </w:r>
      <w:r w:rsidR="002E3A2B" w:rsidRPr="009850B5">
        <w:rPr>
          <w:rFonts w:ascii="仿宋_GB2312" w:eastAsia="宋体" w:hAnsi="宋体" w:cs="Times New Roman" w:hint="eastAsia"/>
          <w:sz w:val="32"/>
          <w:szCs w:val="32"/>
          <w:u w:val="single"/>
        </w:rPr>
        <w:t>西城区教育委员会</w:t>
      </w:r>
      <w:r w:rsidR="002E3A2B">
        <w:rPr>
          <w:rFonts w:ascii="仿宋_GB2312" w:eastAsia="宋体" w:hAnsi="宋体" w:cs="Times New Roman" w:hint="eastAsia"/>
          <w:sz w:val="32"/>
          <w:szCs w:val="32"/>
          <w:u w:val="single"/>
        </w:rPr>
        <w:t xml:space="preserve">       </w:t>
      </w:r>
    </w:p>
    <w:p w:rsidR="002E3A2B" w:rsidRDefault="00271F9C" w:rsidP="00271F9C">
      <w:pPr>
        <w:spacing w:before="100" w:beforeAutospacing="1" w:after="100" w:afterAutospacing="1" w:line="312" w:lineRule="auto"/>
        <w:ind w:firstLineChars="281" w:firstLine="899"/>
        <w:rPr>
          <w:rFonts w:ascii="仿宋_GB2312" w:eastAsia="宋体" w:hAnsi="宋体" w:cs="Times New Roman"/>
          <w:sz w:val="32"/>
          <w:szCs w:val="32"/>
          <w:u w:val="single"/>
        </w:rPr>
      </w:pPr>
      <w:r w:rsidRPr="003C7CAD">
        <w:rPr>
          <w:rFonts w:ascii="仿宋_GB2312" w:eastAsia="宋体" w:hAnsi="宋体" w:cs="Times New Roman" w:hint="eastAsia"/>
          <w:sz w:val="32"/>
          <w:szCs w:val="32"/>
        </w:rPr>
        <w:t>项目名称</w:t>
      </w:r>
      <w:r w:rsidR="002E3A2B">
        <w:rPr>
          <w:rFonts w:ascii="仿宋_GB2312" w:eastAsia="宋体" w:hAnsi="宋体" w:cs="Times New Roman"/>
          <w:sz w:val="32"/>
          <w:szCs w:val="32"/>
          <w:u w:val="single"/>
        </w:rPr>
        <w:t xml:space="preserve">    </w:t>
      </w:r>
      <w:r w:rsidR="002E3A2B" w:rsidRPr="002E3A2B">
        <w:rPr>
          <w:rFonts w:ascii="仿宋_GB2312" w:eastAsia="宋体" w:hAnsi="宋体" w:cs="Times New Roman" w:hint="eastAsia"/>
          <w:sz w:val="32"/>
          <w:szCs w:val="32"/>
          <w:u w:val="single"/>
        </w:rPr>
        <w:t>设备类</w:t>
      </w:r>
      <w:r w:rsidR="002E3A2B" w:rsidRPr="002E3A2B">
        <w:rPr>
          <w:rFonts w:ascii="仿宋_GB2312" w:eastAsia="宋体" w:hAnsi="宋体" w:cs="Times New Roman" w:hint="eastAsia"/>
          <w:sz w:val="32"/>
          <w:szCs w:val="32"/>
          <w:u w:val="single"/>
        </w:rPr>
        <w:t>2022</w:t>
      </w:r>
      <w:r w:rsidR="002E3A2B" w:rsidRPr="002E3A2B">
        <w:rPr>
          <w:rFonts w:ascii="仿宋_GB2312" w:eastAsia="宋体" w:hAnsi="宋体" w:cs="Times New Roman" w:hint="eastAsia"/>
          <w:sz w:val="32"/>
          <w:szCs w:val="32"/>
          <w:u w:val="single"/>
        </w:rPr>
        <w:t>年北京市铁路第二中学扩班设备</w:t>
      </w:r>
      <w:r w:rsidR="002E3A2B">
        <w:rPr>
          <w:rFonts w:ascii="仿宋_GB2312" w:eastAsia="宋体" w:hAnsi="宋体" w:cs="Times New Roman" w:hint="eastAsia"/>
          <w:sz w:val="32"/>
          <w:szCs w:val="32"/>
          <w:u w:val="single"/>
        </w:rPr>
        <w:t xml:space="preserve">     </w:t>
      </w:r>
    </w:p>
    <w:p w:rsidR="00271F9C" w:rsidRPr="003C7CAD" w:rsidRDefault="00271F9C" w:rsidP="00271F9C">
      <w:pPr>
        <w:spacing w:before="100" w:beforeAutospacing="1" w:after="100" w:afterAutospacing="1" w:line="312" w:lineRule="auto"/>
        <w:ind w:firstLineChars="281" w:firstLine="899"/>
        <w:rPr>
          <w:rFonts w:ascii="仿宋_GB2312" w:eastAsia="宋体" w:hAnsi="宋体" w:cs="Times New Roman"/>
          <w:sz w:val="32"/>
          <w:szCs w:val="32"/>
          <w:u w:val="single"/>
        </w:rPr>
      </w:pPr>
      <w:r w:rsidRPr="003C7CAD">
        <w:rPr>
          <w:rFonts w:ascii="仿宋_GB2312" w:eastAsia="宋体" w:hAnsi="宋体" w:cs="Times New Roman" w:hint="eastAsia"/>
          <w:sz w:val="32"/>
          <w:szCs w:val="32"/>
        </w:rPr>
        <w:t>负责人</w:t>
      </w:r>
      <w:r w:rsidRPr="003C7CAD">
        <w:rPr>
          <w:rFonts w:ascii="仿宋_GB2312" w:eastAsia="宋体" w:hAnsi="宋体" w:cs="Times New Roman" w:hint="eastAsia"/>
          <w:sz w:val="32"/>
          <w:szCs w:val="32"/>
          <w:u w:val="single"/>
        </w:rPr>
        <w:t xml:space="preserve">          </w:t>
      </w:r>
      <w:r w:rsidR="002E3A2B" w:rsidRPr="002E3A2B">
        <w:rPr>
          <w:rFonts w:ascii="仿宋_GB2312" w:eastAsia="宋体" w:hAnsi="宋体" w:cs="Times New Roman" w:hint="eastAsia"/>
          <w:sz w:val="32"/>
          <w:szCs w:val="32"/>
          <w:u w:val="single"/>
        </w:rPr>
        <w:t>吉劼</w:t>
      </w:r>
      <w:r w:rsidRPr="003C7CAD">
        <w:rPr>
          <w:rFonts w:ascii="仿宋_GB2312" w:eastAsia="宋体" w:hAnsi="宋体" w:cs="Times New Roman" w:hint="eastAsia"/>
          <w:sz w:val="32"/>
          <w:szCs w:val="32"/>
          <w:u w:val="single"/>
        </w:rPr>
        <w:t xml:space="preserve">                 </w:t>
      </w:r>
    </w:p>
    <w:p w:rsidR="00271F9C" w:rsidRPr="003C7CAD" w:rsidRDefault="00271F9C" w:rsidP="00271F9C">
      <w:pPr>
        <w:spacing w:before="100" w:beforeAutospacing="1" w:after="100" w:afterAutospacing="1" w:line="312" w:lineRule="auto"/>
        <w:ind w:firstLineChars="281" w:firstLine="899"/>
        <w:rPr>
          <w:rFonts w:ascii="仿宋_GB2312" w:eastAsia="宋体" w:hAnsi="宋体" w:cs="Times New Roman"/>
          <w:sz w:val="32"/>
          <w:szCs w:val="32"/>
          <w:u w:val="single"/>
        </w:rPr>
      </w:pPr>
      <w:r w:rsidRPr="003C7CAD">
        <w:rPr>
          <w:rFonts w:ascii="仿宋_GB2312" w:eastAsia="宋体" w:hAnsi="宋体" w:cs="Times New Roman" w:hint="eastAsia"/>
          <w:sz w:val="32"/>
          <w:szCs w:val="32"/>
        </w:rPr>
        <w:t>填报日期</w:t>
      </w:r>
      <w:r w:rsidRPr="003C7CAD">
        <w:rPr>
          <w:rFonts w:ascii="仿宋_GB2312" w:eastAsia="宋体" w:hAnsi="宋体" w:cs="Times New Roman" w:hint="eastAsia"/>
          <w:sz w:val="32"/>
          <w:szCs w:val="32"/>
          <w:u w:val="single"/>
        </w:rPr>
        <w:t xml:space="preserve">      </w:t>
      </w:r>
      <w:r w:rsidR="002E3A2B">
        <w:rPr>
          <w:rFonts w:ascii="仿宋_GB2312" w:eastAsia="宋体" w:hAnsi="宋体" w:cs="Times New Roman"/>
          <w:sz w:val="32"/>
          <w:szCs w:val="32"/>
          <w:u w:val="single"/>
        </w:rPr>
        <w:t>2023.3</w:t>
      </w:r>
      <w:r w:rsidRPr="003C7CAD">
        <w:rPr>
          <w:rFonts w:ascii="仿宋_GB2312" w:eastAsia="宋体" w:hAnsi="宋体" w:cs="Times New Roman" w:hint="eastAsia"/>
          <w:sz w:val="32"/>
          <w:szCs w:val="32"/>
          <w:u w:val="single"/>
        </w:rPr>
        <w:t xml:space="preserve">                 </w:t>
      </w:r>
    </w:p>
    <w:p w:rsidR="00271F9C" w:rsidRPr="003C7CAD" w:rsidRDefault="00271F9C" w:rsidP="00271F9C">
      <w:pPr>
        <w:jc w:val="center"/>
        <w:rPr>
          <w:rFonts w:ascii="Arial" w:eastAsia="宋体" w:hAnsi="Arial" w:cs="Arial"/>
          <w:b/>
          <w:bCs/>
          <w:sz w:val="36"/>
          <w:szCs w:val="36"/>
        </w:rPr>
      </w:pPr>
      <w:r w:rsidRPr="003C7CAD">
        <w:rPr>
          <w:rFonts w:ascii="仿宋_GB2312" w:eastAsia="宋体" w:hAnsi="宋体" w:cs="Times New Roman"/>
          <w:sz w:val="32"/>
          <w:szCs w:val="32"/>
          <w:u w:val="single"/>
        </w:rPr>
        <w:br w:type="page"/>
      </w:r>
      <w:r w:rsidRPr="003C7CAD">
        <w:rPr>
          <w:rFonts w:ascii="宋体" w:eastAsia="宋体" w:hAnsi="宋体" w:cs="Arial" w:hint="eastAsia"/>
          <w:b/>
          <w:bCs/>
          <w:sz w:val="36"/>
          <w:szCs w:val="36"/>
        </w:rPr>
        <w:lastRenderedPageBreak/>
        <w:t>项目支出</w:t>
      </w:r>
      <w:r w:rsidRPr="003C7CAD">
        <w:rPr>
          <w:rFonts w:ascii="宋体" w:eastAsia="宋体" w:hAnsi="宋体" w:cs="Arial"/>
          <w:b/>
          <w:bCs/>
          <w:sz w:val="36"/>
          <w:szCs w:val="36"/>
        </w:rPr>
        <w:t>绩效</w:t>
      </w:r>
      <w:r w:rsidRPr="003C7CAD">
        <w:rPr>
          <w:rFonts w:ascii="宋体" w:eastAsia="宋体" w:hAnsi="宋体" w:cs="Arial" w:hint="eastAsia"/>
          <w:b/>
          <w:bCs/>
          <w:sz w:val="36"/>
          <w:szCs w:val="36"/>
        </w:rPr>
        <w:t>评价报告</w:t>
      </w:r>
    </w:p>
    <w:p w:rsidR="00271F9C" w:rsidRPr="003C7CAD" w:rsidRDefault="00271F9C" w:rsidP="00271F9C">
      <w:pPr>
        <w:jc w:val="center"/>
        <w:rPr>
          <w:rFonts w:ascii="仿宋_GB2312" w:eastAsia="宋体" w:hAnsi="Times New Roman" w:cs="Times New Roman"/>
          <w:szCs w:val="30"/>
        </w:rPr>
      </w:pPr>
    </w:p>
    <w:p w:rsidR="00271F9C" w:rsidRPr="003C7CAD" w:rsidRDefault="00271F9C" w:rsidP="00271F9C">
      <w:pPr>
        <w:spacing w:line="600" w:lineRule="exact"/>
        <w:ind w:firstLineChars="200" w:firstLine="442"/>
        <w:rPr>
          <w:rFonts w:ascii="宋体" w:eastAsia="宋体" w:hAnsi="宋体" w:cs="宋体"/>
          <w:b/>
          <w:color w:val="000000"/>
          <w:kern w:val="0"/>
          <w:sz w:val="22"/>
          <w:szCs w:val="24"/>
        </w:rPr>
      </w:pPr>
      <w:r w:rsidRPr="003C7CAD">
        <w:rPr>
          <w:rFonts w:ascii="宋体" w:eastAsia="宋体" w:hAnsi="宋体" w:cs="宋体" w:hint="eastAsia"/>
          <w:b/>
          <w:color w:val="000000"/>
          <w:kern w:val="0"/>
          <w:sz w:val="22"/>
          <w:szCs w:val="24"/>
        </w:rPr>
        <w:t>一、基本情况</w:t>
      </w:r>
    </w:p>
    <w:p w:rsidR="00260648" w:rsidRDefault="00271F9C" w:rsidP="00271F9C">
      <w:pPr>
        <w:spacing w:line="600" w:lineRule="exact"/>
        <w:ind w:firstLineChars="200" w:firstLine="440"/>
        <w:outlineLvl w:val="0"/>
        <w:rPr>
          <w:rFonts w:ascii="宋体" w:eastAsia="宋体" w:hAnsi="宋体" w:cs="宋体"/>
          <w:color w:val="000000"/>
          <w:kern w:val="0"/>
          <w:sz w:val="22"/>
          <w:szCs w:val="24"/>
        </w:rPr>
      </w:pPr>
      <w:r w:rsidRPr="003C7CAD">
        <w:rPr>
          <w:rFonts w:ascii="宋体" w:eastAsia="宋体" w:hAnsi="宋体" w:cs="宋体" w:hint="eastAsia"/>
          <w:color w:val="000000"/>
          <w:kern w:val="0"/>
          <w:sz w:val="22"/>
          <w:szCs w:val="24"/>
        </w:rPr>
        <w:t>（一）项目概况。</w:t>
      </w:r>
    </w:p>
    <w:p w:rsidR="00233385" w:rsidRPr="004923B6" w:rsidRDefault="00260648" w:rsidP="00EB5E33">
      <w:pPr>
        <w:spacing w:line="600" w:lineRule="exact"/>
        <w:ind w:firstLineChars="200" w:firstLine="440"/>
        <w:outlineLvl w:val="0"/>
        <w:rPr>
          <w:rFonts w:ascii="宋体" w:eastAsia="宋体" w:hAnsi="宋体" w:cs="宋体"/>
          <w:color w:val="000000"/>
          <w:kern w:val="0"/>
          <w:sz w:val="22"/>
          <w:szCs w:val="24"/>
        </w:rPr>
      </w:pPr>
      <w:r w:rsidRPr="00260648">
        <w:rPr>
          <w:rFonts w:ascii="宋体" w:eastAsia="宋体" w:hAnsi="宋体" w:cs="宋体" w:hint="eastAsia"/>
          <w:color w:val="000000"/>
          <w:kern w:val="0"/>
          <w:sz w:val="22"/>
          <w:szCs w:val="24"/>
        </w:rPr>
        <w:t>设备类2022年北京市铁路第二中学扩班设备</w:t>
      </w:r>
      <w:r w:rsidRPr="004923B6">
        <w:rPr>
          <w:rFonts w:ascii="宋体" w:eastAsia="宋体" w:hAnsi="宋体" w:cs="宋体" w:hint="eastAsia"/>
          <w:color w:val="000000"/>
          <w:kern w:val="0"/>
          <w:sz w:val="22"/>
          <w:szCs w:val="24"/>
        </w:rPr>
        <w:t xml:space="preserve">， </w:t>
      </w:r>
      <w:r w:rsidR="007C0745">
        <w:rPr>
          <w:rFonts w:ascii="宋体" w:eastAsia="宋体" w:hAnsi="宋体" w:cs="宋体" w:hint="eastAsia"/>
          <w:color w:val="000000"/>
          <w:kern w:val="0"/>
          <w:sz w:val="22"/>
          <w:szCs w:val="24"/>
        </w:rPr>
        <w:t>该项目</w:t>
      </w:r>
      <w:r w:rsidRPr="004923B6">
        <w:rPr>
          <w:rFonts w:ascii="宋体" w:eastAsia="宋体" w:hAnsi="宋体" w:cs="宋体" w:hint="eastAsia"/>
          <w:color w:val="000000"/>
          <w:kern w:val="0"/>
          <w:sz w:val="22"/>
          <w:szCs w:val="24"/>
        </w:rPr>
        <w:t>年初</w:t>
      </w:r>
      <w:r w:rsidR="00F63699" w:rsidRPr="004923B6">
        <w:rPr>
          <w:rFonts w:ascii="宋体" w:eastAsia="宋体" w:hAnsi="宋体" w:cs="宋体" w:hint="eastAsia"/>
          <w:color w:val="000000"/>
          <w:kern w:val="0"/>
          <w:sz w:val="22"/>
          <w:szCs w:val="24"/>
        </w:rPr>
        <w:t>预算数为</w:t>
      </w:r>
      <w:r w:rsidR="00F63699">
        <w:rPr>
          <w:rFonts w:ascii="宋体" w:eastAsia="宋体" w:hAnsi="宋体" w:cs="宋体" w:hint="eastAsia"/>
          <w:color w:val="000000"/>
          <w:kern w:val="0"/>
          <w:sz w:val="22"/>
          <w:szCs w:val="24"/>
        </w:rPr>
        <w:t>0元，</w:t>
      </w:r>
      <w:r w:rsidRPr="004923B6">
        <w:rPr>
          <w:rFonts w:ascii="宋体" w:eastAsia="宋体" w:hAnsi="宋体" w:cs="宋体" w:hint="eastAsia"/>
          <w:color w:val="000000"/>
          <w:kern w:val="0"/>
          <w:sz w:val="22"/>
          <w:szCs w:val="24"/>
        </w:rPr>
        <w:t xml:space="preserve">全年预算数为 </w:t>
      </w:r>
      <w:r w:rsidR="00DB6965">
        <w:rPr>
          <w:rFonts w:ascii="宋体" w:eastAsia="宋体" w:hAnsi="宋体" w:cs="宋体"/>
          <w:color w:val="000000"/>
          <w:kern w:val="0"/>
          <w:sz w:val="22"/>
          <w:szCs w:val="24"/>
        </w:rPr>
        <w:t>7404066</w:t>
      </w:r>
      <w:r w:rsidRPr="004923B6">
        <w:rPr>
          <w:rFonts w:ascii="宋体" w:eastAsia="宋体" w:hAnsi="宋体" w:cs="宋体" w:hint="eastAsia"/>
          <w:color w:val="000000"/>
          <w:kern w:val="0"/>
          <w:sz w:val="22"/>
          <w:szCs w:val="24"/>
        </w:rPr>
        <w:t>元，预算执行数为</w:t>
      </w:r>
      <w:r>
        <w:rPr>
          <w:rFonts w:ascii="宋体" w:eastAsia="宋体" w:hAnsi="宋体" w:cs="宋体"/>
          <w:color w:val="000000"/>
          <w:kern w:val="0"/>
          <w:sz w:val="22"/>
          <w:szCs w:val="24"/>
        </w:rPr>
        <w:t>7404066</w:t>
      </w:r>
      <w:r w:rsidRPr="004923B6">
        <w:rPr>
          <w:rFonts w:ascii="宋体" w:eastAsia="宋体" w:hAnsi="宋体" w:cs="宋体" w:hint="eastAsia"/>
          <w:color w:val="000000"/>
          <w:kern w:val="0"/>
          <w:sz w:val="22"/>
          <w:szCs w:val="24"/>
        </w:rPr>
        <w:t>元，预算执行率为</w:t>
      </w:r>
      <w:r w:rsidR="00DB6965">
        <w:rPr>
          <w:rFonts w:ascii="宋体" w:eastAsia="宋体" w:hAnsi="宋体" w:cs="宋体"/>
          <w:color w:val="000000"/>
          <w:kern w:val="0"/>
          <w:sz w:val="22"/>
          <w:szCs w:val="24"/>
        </w:rPr>
        <w:t>100</w:t>
      </w:r>
      <w:r w:rsidRPr="004923B6">
        <w:rPr>
          <w:rFonts w:ascii="宋体" w:eastAsia="宋体" w:hAnsi="宋体" w:cs="宋体"/>
          <w:color w:val="000000"/>
          <w:kern w:val="0"/>
          <w:sz w:val="22"/>
          <w:szCs w:val="24"/>
        </w:rPr>
        <w:t>%</w:t>
      </w:r>
      <w:r w:rsidRPr="004923B6">
        <w:rPr>
          <w:rFonts w:ascii="宋体" w:eastAsia="宋体" w:hAnsi="宋体" w:cs="宋体" w:hint="eastAsia"/>
          <w:color w:val="000000"/>
          <w:kern w:val="0"/>
          <w:sz w:val="22"/>
          <w:szCs w:val="24"/>
        </w:rPr>
        <w:t>。</w:t>
      </w:r>
      <w:r w:rsidR="00233385">
        <w:rPr>
          <w:rFonts w:ascii="宋体" w:eastAsia="宋体" w:hAnsi="宋体" w:cs="宋体" w:hint="eastAsia"/>
          <w:color w:val="000000"/>
          <w:kern w:val="0"/>
          <w:sz w:val="22"/>
          <w:szCs w:val="24"/>
        </w:rPr>
        <w:t>该项目</w:t>
      </w:r>
      <w:r w:rsidR="00233385" w:rsidRPr="00233385">
        <w:rPr>
          <w:rFonts w:ascii="宋体" w:eastAsia="宋体" w:hAnsi="宋体" w:cs="宋体" w:hint="eastAsia"/>
          <w:color w:val="000000"/>
          <w:kern w:val="0"/>
          <w:sz w:val="22"/>
          <w:szCs w:val="24"/>
        </w:rPr>
        <w:t>通过</w:t>
      </w:r>
      <w:r w:rsidR="00233385">
        <w:rPr>
          <w:rFonts w:ascii="宋体" w:eastAsia="宋体" w:hAnsi="宋体" w:cs="宋体" w:hint="eastAsia"/>
          <w:color w:val="000000"/>
          <w:kern w:val="0"/>
          <w:sz w:val="22"/>
          <w:szCs w:val="24"/>
        </w:rPr>
        <w:t>对</w:t>
      </w:r>
      <w:r w:rsidR="00233385" w:rsidRPr="00233385">
        <w:rPr>
          <w:rFonts w:ascii="宋体" w:eastAsia="宋体" w:hAnsi="宋体" w:cs="宋体" w:hint="eastAsia"/>
          <w:color w:val="000000"/>
          <w:kern w:val="0"/>
          <w:sz w:val="22"/>
          <w:szCs w:val="24"/>
        </w:rPr>
        <w:t>铁二中北校区实验楼</w:t>
      </w:r>
      <w:r w:rsidR="00233385">
        <w:rPr>
          <w:rFonts w:ascii="宋体" w:eastAsia="宋体" w:hAnsi="宋体" w:cs="宋体" w:hint="eastAsia"/>
          <w:color w:val="000000"/>
          <w:kern w:val="0"/>
          <w:sz w:val="22"/>
          <w:szCs w:val="24"/>
        </w:rPr>
        <w:t>进行</w:t>
      </w:r>
      <w:r w:rsidR="00233385" w:rsidRPr="00233385">
        <w:rPr>
          <w:rFonts w:ascii="宋体" w:eastAsia="宋体" w:hAnsi="宋体" w:cs="宋体" w:hint="eastAsia"/>
          <w:color w:val="000000"/>
          <w:kern w:val="0"/>
          <w:sz w:val="22"/>
          <w:szCs w:val="24"/>
        </w:rPr>
        <w:t>扩班改造，</w:t>
      </w:r>
      <w:r w:rsidR="00C93074">
        <w:rPr>
          <w:rFonts w:ascii="宋体" w:eastAsia="宋体" w:hAnsi="宋体" w:cs="宋体" w:hint="eastAsia"/>
          <w:color w:val="000000"/>
          <w:kern w:val="0"/>
          <w:sz w:val="22"/>
          <w:szCs w:val="24"/>
        </w:rPr>
        <w:t>该项目实施后可以极大地解决北校区扩班难题，</w:t>
      </w:r>
      <w:r w:rsidR="00C93074" w:rsidRPr="00C93074">
        <w:rPr>
          <w:rFonts w:ascii="宋体" w:eastAsia="宋体" w:hAnsi="宋体" w:cs="宋体" w:hint="eastAsia"/>
          <w:color w:val="000000"/>
          <w:kern w:val="0"/>
          <w:sz w:val="22"/>
          <w:szCs w:val="24"/>
        </w:rPr>
        <w:t>极大地满足北校区1600</w:t>
      </w:r>
      <w:r w:rsidR="00C93074">
        <w:rPr>
          <w:rFonts w:ascii="宋体" w:eastAsia="宋体" w:hAnsi="宋体" w:cs="宋体" w:hint="eastAsia"/>
          <w:color w:val="000000"/>
          <w:kern w:val="0"/>
          <w:sz w:val="22"/>
          <w:szCs w:val="24"/>
        </w:rPr>
        <w:t>余位师生的实验需求和学习生活的要求，同时</w:t>
      </w:r>
      <w:r w:rsidR="00233385" w:rsidRPr="00233385">
        <w:rPr>
          <w:rFonts w:ascii="宋体" w:eastAsia="宋体" w:hAnsi="宋体" w:cs="宋体" w:hint="eastAsia"/>
          <w:color w:val="000000"/>
          <w:kern w:val="0"/>
          <w:sz w:val="22"/>
          <w:szCs w:val="24"/>
        </w:rPr>
        <w:t>解决</w:t>
      </w:r>
      <w:r w:rsidR="00C93074">
        <w:rPr>
          <w:rFonts w:ascii="宋体" w:eastAsia="宋体" w:hAnsi="宋体" w:cs="宋体" w:hint="eastAsia"/>
          <w:color w:val="000000"/>
          <w:kern w:val="0"/>
          <w:sz w:val="22"/>
          <w:szCs w:val="24"/>
        </w:rPr>
        <w:t>了</w:t>
      </w:r>
      <w:r w:rsidR="00233385" w:rsidRPr="00233385">
        <w:rPr>
          <w:rFonts w:ascii="宋体" w:eastAsia="宋体" w:hAnsi="宋体" w:cs="宋体" w:hint="eastAsia"/>
          <w:color w:val="000000"/>
          <w:kern w:val="0"/>
          <w:sz w:val="22"/>
          <w:szCs w:val="24"/>
        </w:rPr>
        <w:t>铁二中小学部和中学部由于扩班造成的实验楼整体改造的问题</w:t>
      </w:r>
      <w:r w:rsidR="00233385">
        <w:rPr>
          <w:rFonts w:ascii="宋体" w:eastAsia="宋体" w:hAnsi="宋体" w:cs="宋体" w:hint="eastAsia"/>
          <w:color w:val="000000"/>
          <w:kern w:val="0"/>
          <w:sz w:val="22"/>
          <w:szCs w:val="24"/>
        </w:rPr>
        <w:t>。为</w:t>
      </w:r>
      <w:r w:rsidR="00233385" w:rsidRPr="004923B6">
        <w:rPr>
          <w:rFonts w:ascii="宋体" w:eastAsia="宋体" w:hAnsi="宋体" w:cs="宋体" w:hint="eastAsia"/>
          <w:color w:val="000000"/>
          <w:kern w:val="0"/>
          <w:sz w:val="22"/>
          <w:szCs w:val="24"/>
        </w:rPr>
        <w:t>我校师生创造良好的学习和工作环境，营造环境育人的良好氛围提供了条件。</w:t>
      </w:r>
      <w:r w:rsidR="00233385" w:rsidRPr="00233385">
        <w:rPr>
          <w:rFonts w:ascii="宋体" w:eastAsia="宋体" w:hAnsi="宋体" w:cs="宋体" w:hint="eastAsia"/>
          <w:color w:val="000000"/>
          <w:kern w:val="0"/>
          <w:sz w:val="22"/>
          <w:szCs w:val="24"/>
        </w:rPr>
        <w:t>有利于消除部分安全隐患；有利于铁二中办学质量和环境的提升，促进学校发展。</w:t>
      </w:r>
      <w:r w:rsidR="00233385" w:rsidRPr="004923B6">
        <w:rPr>
          <w:rFonts w:ascii="宋体" w:eastAsia="宋体" w:hAnsi="宋体" w:cs="宋体" w:hint="eastAsia"/>
          <w:color w:val="000000"/>
          <w:kern w:val="0"/>
          <w:sz w:val="22"/>
          <w:szCs w:val="24"/>
        </w:rPr>
        <w:t>同时也促进了学生全面、主动、和谐地发展，确保优质教学效果，不断提高工作质量，提升了我校教育教学质量和办学品质，也为提升教育质量做出应有贡献。</w:t>
      </w:r>
    </w:p>
    <w:p w:rsidR="00EB5E33" w:rsidRPr="004923B6" w:rsidRDefault="00EB5E33" w:rsidP="00EB5E33">
      <w:pPr>
        <w:spacing w:line="600" w:lineRule="exact"/>
        <w:ind w:firstLineChars="200" w:firstLine="440"/>
        <w:outlineLvl w:val="0"/>
        <w:rPr>
          <w:rFonts w:ascii="宋体" w:eastAsia="宋体" w:hAnsi="宋体" w:cs="宋体"/>
          <w:color w:val="000000"/>
          <w:kern w:val="0"/>
          <w:sz w:val="22"/>
          <w:szCs w:val="24"/>
        </w:rPr>
      </w:pPr>
      <w:r w:rsidRPr="004923B6">
        <w:rPr>
          <w:rFonts w:ascii="宋体" w:eastAsia="宋体" w:hAnsi="宋体" w:cs="宋体" w:hint="eastAsia"/>
          <w:color w:val="000000"/>
          <w:kern w:val="0"/>
          <w:sz w:val="22"/>
          <w:szCs w:val="24"/>
        </w:rPr>
        <w:t>资金使用情况：学校对</w:t>
      </w:r>
      <w:r>
        <w:rPr>
          <w:rFonts w:ascii="宋体" w:eastAsia="宋体" w:hAnsi="宋体" w:cs="宋体" w:hint="eastAsia"/>
          <w:color w:val="000000"/>
          <w:kern w:val="0"/>
          <w:sz w:val="22"/>
          <w:szCs w:val="24"/>
        </w:rPr>
        <w:t>项目</w:t>
      </w:r>
      <w:r w:rsidRPr="004923B6">
        <w:rPr>
          <w:rFonts w:ascii="宋体" w:eastAsia="宋体" w:hAnsi="宋体" w:cs="宋体" w:hint="eastAsia"/>
          <w:color w:val="000000"/>
          <w:kern w:val="0"/>
          <w:sz w:val="22"/>
          <w:szCs w:val="24"/>
        </w:rPr>
        <w:t>资金按照专项资金管理制度管理，</w:t>
      </w:r>
      <w:r w:rsidR="00EF2458">
        <w:rPr>
          <w:rFonts w:ascii="宋体" w:eastAsia="宋体" w:hAnsi="宋体" w:cs="宋体" w:hint="eastAsia"/>
          <w:color w:val="000000"/>
          <w:kern w:val="0"/>
          <w:sz w:val="22"/>
          <w:szCs w:val="24"/>
        </w:rPr>
        <w:t>同时</w:t>
      </w:r>
      <w:r w:rsidRPr="004923B6">
        <w:rPr>
          <w:rFonts w:ascii="宋体" w:eastAsia="宋体" w:hAnsi="宋体" w:cs="宋体" w:hint="eastAsia"/>
          <w:color w:val="000000"/>
          <w:kern w:val="0"/>
          <w:sz w:val="22"/>
          <w:szCs w:val="24"/>
        </w:rPr>
        <w:t>落实</w:t>
      </w:r>
      <w:r w:rsidR="00EF2458">
        <w:rPr>
          <w:rFonts w:ascii="宋体" w:eastAsia="宋体" w:hAnsi="宋体" w:cs="宋体" w:hint="eastAsia"/>
          <w:color w:val="000000"/>
          <w:kern w:val="0"/>
          <w:sz w:val="22"/>
          <w:szCs w:val="24"/>
        </w:rPr>
        <w:t>专项</w:t>
      </w:r>
      <w:r w:rsidRPr="004923B6">
        <w:rPr>
          <w:rFonts w:ascii="宋体" w:eastAsia="宋体" w:hAnsi="宋体" w:cs="宋体" w:hint="eastAsia"/>
          <w:color w:val="000000"/>
          <w:kern w:val="0"/>
          <w:sz w:val="22"/>
          <w:szCs w:val="24"/>
        </w:rPr>
        <w:t>资金相关政策，严格专款专用的原则使用</w:t>
      </w:r>
      <w:r w:rsidR="00EF2458">
        <w:rPr>
          <w:rFonts w:ascii="宋体" w:eastAsia="宋体" w:hAnsi="宋体" w:cs="宋体" w:hint="eastAsia"/>
          <w:color w:val="000000"/>
          <w:kern w:val="0"/>
          <w:sz w:val="22"/>
          <w:szCs w:val="24"/>
        </w:rPr>
        <w:t>专项</w:t>
      </w:r>
      <w:r w:rsidRPr="004923B6">
        <w:rPr>
          <w:rFonts w:ascii="宋体" w:eastAsia="宋体" w:hAnsi="宋体" w:cs="宋体" w:hint="eastAsia"/>
          <w:color w:val="000000"/>
          <w:kern w:val="0"/>
          <w:sz w:val="22"/>
          <w:szCs w:val="24"/>
        </w:rPr>
        <w:t>资金。</w:t>
      </w:r>
      <w:r w:rsidR="00910661">
        <w:rPr>
          <w:rFonts w:ascii="宋体" w:eastAsia="宋体" w:hAnsi="宋体" w:cs="宋体" w:hint="eastAsia"/>
          <w:color w:val="000000"/>
          <w:kern w:val="0"/>
          <w:sz w:val="22"/>
          <w:szCs w:val="24"/>
        </w:rPr>
        <w:t>项目</w:t>
      </w:r>
      <w:r w:rsidRPr="004923B6">
        <w:rPr>
          <w:rFonts w:ascii="宋体" w:eastAsia="宋体" w:hAnsi="宋体" w:cs="宋体" w:hint="eastAsia"/>
          <w:color w:val="000000"/>
          <w:kern w:val="0"/>
          <w:sz w:val="22"/>
          <w:szCs w:val="24"/>
        </w:rPr>
        <w:t>资金严格按照国家规定使用，用于保障学校正常运转，完成教育教学活动和</w:t>
      </w:r>
      <w:r w:rsidR="00910661">
        <w:rPr>
          <w:rFonts w:ascii="宋体" w:eastAsia="宋体" w:hAnsi="宋体" w:cs="宋体" w:hint="eastAsia"/>
          <w:color w:val="000000"/>
          <w:kern w:val="0"/>
          <w:sz w:val="22"/>
          <w:szCs w:val="24"/>
        </w:rPr>
        <w:t>与该项目相关的</w:t>
      </w:r>
      <w:r w:rsidRPr="004923B6">
        <w:rPr>
          <w:rFonts w:ascii="宋体" w:eastAsia="宋体" w:hAnsi="宋体" w:cs="宋体" w:hint="eastAsia"/>
          <w:color w:val="000000"/>
          <w:kern w:val="0"/>
          <w:sz w:val="22"/>
          <w:szCs w:val="24"/>
        </w:rPr>
        <w:t>工作任务等方面支出。资金项目支出进度合理，没有截留挪用、骗取专项资金的行为，财务管理和会计核算规范。</w:t>
      </w:r>
    </w:p>
    <w:p w:rsidR="00271F9C" w:rsidRPr="00EB5E33" w:rsidRDefault="00271F9C" w:rsidP="00271F9C">
      <w:pPr>
        <w:spacing w:line="600" w:lineRule="exact"/>
        <w:ind w:firstLineChars="200" w:firstLine="440"/>
        <w:outlineLvl w:val="0"/>
        <w:rPr>
          <w:rFonts w:ascii="宋体" w:eastAsia="宋体" w:hAnsi="宋体" w:cs="宋体"/>
          <w:color w:val="000000"/>
          <w:kern w:val="0"/>
          <w:sz w:val="22"/>
          <w:szCs w:val="24"/>
        </w:rPr>
      </w:pPr>
    </w:p>
    <w:p w:rsidR="00271F9C" w:rsidRDefault="00271F9C" w:rsidP="00271F9C">
      <w:pPr>
        <w:spacing w:line="600" w:lineRule="exact"/>
        <w:ind w:firstLineChars="200" w:firstLine="440"/>
        <w:rPr>
          <w:rFonts w:ascii="宋体" w:eastAsia="宋体" w:hAnsi="宋体" w:cs="宋体"/>
          <w:color w:val="000000"/>
          <w:kern w:val="0"/>
          <w:sz w:val="22"/>
          <w:szCs w:val="24"/>
        </w:rPr>
      </w:pPr>
      <w:r w:rsidRPr="003C7CAD">
        <w:rPr>
          <w:rFonts w:ascii="宋体" w:eastAsia="宋体" w:hAnsi="宋体" w:cs="宋体" w:hint="eastAsia"/>
          <w:color w:val="000000"/>
          <w:kern w:val="0"/>
          <w:sz w:val="22"/>
          <w:szCs w:val="24"/>
        </w:rPr>
        <w:t>（二）项目绩效目标。包括总体目标和阶段性目标。</w:t>
      </w:r>
    </w:p>
    <w:p w:rsidR="00B73917" w:rsidRPr="004923B6" w:rsidRDefault="00B73917" w:rsidP="00B73917">
      <w:pPr>
        <w:spacing w:line="600" w:lineRule="exact"/>
        <w:ind w:firstLineChars="200" w:firstLine="440"/>
        <w:outlineLvl w:val="0"/>
        <w:rPr>
          <w:rFonts w:ascii="宋体" w:eastAsia="宋体" w:hAnsi="宋体" w:cs="宋体"/>
          <w:color w:val="000000"/>
          <w:kern w:val="0"/>
          <w:sz w:val="22"/>
          <w:szCs w:val="24"/>
        </w:rPr>
      </w:pPr>
      <w:r>
        <w:rPr>
          <w:rFonts w:ascii="宋体" w:eastAsia="宋体" w:hAnsi="宋体" w:cs="宋体" w:hint="eastAsia"/>
          <w:color w:val="000000"/>
          <w:kern w:val="0"/>
          <w:sz w:val="22"/>
          <w:szCs w:val="24"/>
        </w:rPr>
        <w:t>1</w:t>
      </w:r>
      <w:r>
        <w:rPr>
          <w:rFonts w:ascii="宋体" w:eastAsia="宋体" w:hAnsi="宋体" w:cs="宋体"/>
          <w:color w:val="000000"/>
          <w:kern w:val="0"/>
          <w:sz w:val="22"/>
          <w:szCs w:val="24"/>
        </w:rPr>
        <w:t>.</w:t>
      </w:r>
      <w:r w:rsidRPr="004923B6">
        <w:rPr>
          <w:rFonts w:ascii="宋体" w:eastAsia="宋体" w:hAnsi="宋体" w:cs="宋体" w:hint="eastAsia"/>
          <w:color w:val="000000"/>
          <w:kern w:val="0"/>
          <w:sz w:val="22"/>
          <w:szCs w:val="24"/>
        </w:rPr>
        <w:t>项目总体目标：</w:t>
      </w:r>
      <w:r>
        <w:rPr>
          <w:rFonts w:ascii="宋体" w:eastAsia="宋体" w:hAnsi="宋体" w:cs="宋体" w:hint="eastAsia"/>
          <w:color w:val="000000"/>
          <w:kern w:val="0"/>
          <w:sz w:val="22"/>
          <w:szCs w:val="24"/>
        </w:rPr>
        <w:t>该项目</w:t>
      </w:r>
      <w:r w:rsidRPr="00B73917">
        <w:rPr>
          <w:rFonts w:ascii="宋体" w:eastAsia="宋体" w:hAnsi="宋体" w:cs="宋体" w:hint="eastAsia"/>
          <w:color w:val="000000"/>
          <w:kern w:val="0"/>
          <w:sz w:val="22"/>
          <w:szCs w:val="24"/>
        </w:rPr>
        <w:t>完成</w:t>
      </w:r>
      <w:r>
        <w:rPr>
          <w:rFonts w:ascii="宋体" w:eastAsia="宋体" w:hAnsi="宋体" w:cs="宋体" w:hint="eastAsia"/>
          <w:color w:val="000000"/>
          <w:kern w:val="0"/>
          <w:sz w:val="22"/>
          <w:szCs w:val="24"/>
        </w:rPr>
        <w:t>了对</w:t>
      </w:r>
      <w:r w:rsidRPr="00B73917">
        <w:rPr>
          <w:rFonts w:ascii="宋体" w:eastAsia="宋体" w:hAnsi="宋体" w:cs="宋体" w:hint="eastAsia"/>
          <w:color w:val="000000"/>
          <w:kern w:val="0"/>
          <w:sz w:val="22"/>
          <w:szCs w:val="24"/>
        </w:rPr>
        <w:t>办公家具、教室设备设施、厨房设备设施、网络中心设备设施、专业教室设备设施、实验室和准备室设备设施的购买任务。</w:t>
      </w:r>
      <w:r w:rsidRPr="004923B6">
        <w:rPr>
          <w:rFonts w:ascii="宋体" w:eastAsia="宋体" w:hAnsi="宋体" w:cs="宋体" w:hint="eastAsia"/>
          <w:color w:val="000000"/>
          <w:kern w:val="0"/>
          <w:sz w:val="22"/>
          <w:szCs w:val="24"/>
        </w:rPr>
        <w:t>为我校师生创造良好的学习和工作环境，营造环境育人的良好氛围提供了条件。</w:t>
      </w:r>
      <w:r w:rsidRPr="00B73917">
        <w:rPr>
          <w:rFonts w:ascii="宋体" w:eastAsia="宋体" w:hAnsi="宋体" w:cs="宋体" w:hint="eastAsia"/>
          <w:color w:val="000000"/>
          <w:kern w:val="0"/>
          <w:sz w:val="22"/>
          <w:szCs w:val="24"/>
        </w:rPr>
        <w:t>保障学校设施正常使用，为师生服好务。</w:t>
      </w:r>
      <w:r w:rsidRPr="004923B6">
        <w:rPr>
          <w:rFonts w:ascii="宋体" w:eastAsia="宋体" w:hAnsi="宋体" w:cs="宋体" w:hint="eastAsia"/>
          <w:color w:val="000000"/>
          <w:kern w:val="0"/>
          <w:sz w:val="22"/>
          <w:szCs w:val="24"/>
        </w:rPr>
        <w:t>促进学生全面、主动、和谐地发展，确保优质教学效果，不断提</w:t>
      </w:r>
      <w:r w:rsidRPr="004923B6">
        <w:rPr>
          <w:rFonts w:ascii="宋体" w:eastAsia="宋体" w:hAnsi="宋体" w:cs="宋体" w:hint="eastAsia"/>
          <w:color w:val="000000"/>
          <w:kern w:val="0"/>
          <w:sz w:val="22"/>
          <w:szCs w:val="24"/>
        </w:rPr>
        <w:lastRenderedPageBreak/>
        <w:t>高工作质量，提升我校教育教学质量和办学品质。</w:t>
      </w:r>
    </w:p>
    <w:p w:rsidR="00B73917" w:rsidRPr="00B73917" w:rsidRDefault="00B73917" w:rsidP="007C0745">
      <w:pPr>
        <w:spacing w:line="600" w:lineRule="exact"/>
        <w:ind w:firstLineChars="200" w:firstLine="440"/>
        <w:outlineLvl w:val="0"/>
        <w:rPr>
          <w:rFonts w:ascii="宋体" w:eastAsia="宋体" w:hAnsi="宋体" w:cs="宋体"/>
          <w:color w:val="000000"/>
          <w:kern w:val="0"/>
          <w:sz w:val="22"/>
          <w:szCs w:val="24"/>
        </w:rPr>
      </w:pPr>
      <w:r>
        <w:rPr>
          <w:rFonts w:ascii="宋体" w:eastAsia="宋体" w:hAnsi="宋体" w:cs="宋体" w:hint="eastAsia"/>
          <w:color w:val="000000"/>
          <w:kern w:val="0"/>
          <w:sz w:val="22"/>
          <w:szCs w:val="24"/>
        </w:rPr>
        <w:t>2</w:t>
      </w:r>
      <w:r>
        <w:rPr>
          <w:rFonts w:ascii="宋体" w:eastAsia="宋体" w:hAnsi="宋体" w:cs="宋体"/>
          <w:color w:val="000000"/>
          <w:kern w:val="0"/>
          <w:sz w:val="22"/>
          <w:szCs w:val="24"/>
        </w:rPr>
        <w:t>.</w:t>
      </w:r>
      <w:r>
        <w:rPr>
          <w:rFonts w:ascii="宋体" w:eastAsia="宋体" w:hAnsi="宋体" w:cs="宋体" w:hint="eastAsia"/>
          <w:color w:val="000000"/>
          <w:kern w:val="0"/>
          <w:sz w:val="22"/>
          <w:szCs w:val="24"/>
        </w:rPr>
        <w:t>项目</w:t>
      </w:r>
      <w:r w:rsidRPr="004923B6">
        <w:rPr>
          <w:rFonts w:ascii="宋体" w:eastAsia="宋体" w:hAnsi="宋体" w:cs="宋体" w:hint="eastAsia"/>
          <w:color w:val="000000"/>
          <w:kern w:val="0"/>
          <w:sz w:val="22"/>
          <w:szCs w:val="24"/>
        </w:rPr>
        <w:t>阶段性目标：</w:t>
      </w:r>
      <w:r w:rsidRPr="00B73917">
        <w:rPr>
          <w:rFonts w:ascii="宋体" w:eastAsia="宋体" w:hAnsi="宋体" w:cs="宋体" w:hint="eastAsia"/>
          <w:color w:val="000000"/>
          <w:kern w:val="0"/>
          <w:sz w:val="22"/>
          <w:szCs w:val="24"/>
        </w:rPr>
        <w:t>满足学校师生正常运动和教学的使用</w:t>
      </w:r>
      <w:r>
        <w:rPr>
          <w:rFonts w:ascii="宋体" w:eastAsia="宋体" w:hAnsi="宋体" w:cs="宋体" w:hint="eastAsia"/>
          <w:color w:val="000000"/>
          <w:kern w:val="0"/>
          <w:sz w:val="22"/>
          <w:szCs w:val="24"/>
        </w:rPr>
        <w:t>，</w:t>
      </w:r>
      <w:r w:rsidRPr="004923B6">
        <w:rPr>
          <w:rFonts w:ascii="宋体" w:eastAsia="宋体" w:hAnsi="宋体" w:cs="宋体" w:hint="eastAsia"/>
          <w:color w:val="000000"/>
          <w:kern w:val="0"/>
          <w:sz w:val="22"/>
          <w:szCs w:val="24"/>
        </w:rPr>
        <w:t>为我校师生创造良好的学习和工作环境，营造环境育人的良好氛围提供了条件。</w:t>
      </w:r>
      <w:r w:rsidRPr="00B73917">
        <w:rPr>
          <w:rFonts w:ascii="宋体" w:eastAsia="宋体" w:hAnsi="宋体" w:cs="宋体" w:hint="eastAsia"/>
          <w:color w:val="000000"/>
          <w:kern w:val="0"/>
          <w:sz w:val="22"/>
          <w:szCs w:val="24"/>
        </w:rPr>
        <w:t>保障师生在校期间的人身安全，消除安全隐患</w:t>
      </w:r>
      <w:r w:rsidRPr="004923B6">
        <w:rPr>
          <w:rFonts w:ascii="宋体" w:eastAsia="宋体" w:hAnsi="宋体" w:cs="宋体" w:hint="eastAsia"/>
          <w:color w:val="000000"/>
          <w:kern w:val="0"/>
          <w:sz w:val="22"/>
          <w:szCs w:val="24"/>
        </w:rPr>
        <w:t>。促进学生全面、主动、和谐地发展，确保优质教学效果，不断提高工作质量，提升我校教育教学质量和办学品质，为提升教育质量做出应有贡献。</w:t>
      </w:r>
    </w:p>
    <w:p w:rsidR="00271F9C" w:rsidRPr="003C7CAD" w:rsidRDefault="00271F9C" w:rsidP="00271F9C">
      <w:pPr>
        <w:spacing w:line="600" w:lineRule="exact"/>
        <w:ind w:firstLineChars="200" w:firstLine="442"/>
        <w:rPr>
          <w:rFonts w:ascii="宋体" w:eastAsia="宋体" w:hAnsi="宋体" w:cs="宋体"/>
          <w:b/>
          <w:color w:val="000000"/>
          <w:kern w:val="0"/>
          <w:sz w:val="22"/>
          <w:szCs w:val="24"/>
        </w:rPr>
      </w:pPr>
      <w:r w:rsidRPr="003C7CAD">
        <w:rPr>
          <w:rFonts w:ascii="宋体" w:eastAsia="宋体" w:hAnsi="宋体" w:cs="宋体" w:hint="eastAsia"/>
          <w:b/>
          <w:color w:val="000000"/>
          <w:kern w:val="0"/>
          <w:sz w:val="22"/>
          <w:szCs w:val="24"/>
        </w:rPr>
        <w:t>二、绩效评价工作开展情况</w:t>
      </w:r>
    </w:p>
    <w:p w:rsidR="00271F9C" w:rsidRDefault="00271F9C" w:rsidP="00271F9C">
      <w:pPr>
        <w:spacing w:line="600" w:lineRule="exact"/>
        <w:ind w:firstLineChars="200" w:firstLine="440"/>
        <w:rPr>
          <w:rFonts w:ascii="宋体" w:eastAsia="宋体" w:hAnsi="宋体" w:cs="宋体"/>
          <w:color w:val="000000"/>
          <w:kern w:val="0"/>
          <w:sz w:val="22"/>
          <w:szCs w:val="24"/>
        </w:rPr>
      </w:pPr>
      <w:r w:rsidRPr="003C7CAD">
        <w:rPr>
          <w:rFonts w:ascii="宋体" w:eastAsia="宋体" w:hAnsi="宋体" w:cs="宋体" w:hint="eastAsia"/>
          <w:color w:val="000000"/>
          <w:kern w:val="0"/>
          <w:sz w:val="22"/>
          <w:szCs w:val="24"/>
        </w:rPr>
        <w:t>（一）绩效评价目的、对象和范围。</w:t>
      </w:r>
    </w:p>
    <w:p w:rsidR="007C0745" w:rsidRDefault="007C0745" w:rsidP="007C0745">
      <w:pPr>
        <w:spacing w:line="600" w:lineRule="exact"/>
        <w:ind w:firstLineChars="200" w:firstLine="440"/>
        <w:rPr>
          <w:rFonts w:ascii="宋体" w:eastAsia="宋体" w:hAnsi="宋体" w:cs="宋体"/>
          <w:color w:val="000000"/>
          <w:kern w:val="0"/>
          <w:sz w:val="22"/>
          <w:szCs w:val="24"/>
        </w:rPr>
      </w:pPr>
      <w:r w:rsidRPr="003911C2">
        <w:rPr>
          <w:rFonts w:ascii="宋体" w:eastAsia="宋体" w:hAnsi="宋体" w:cs="宋体" w:hint="eastAsia"/>
          <w:color w:val="000000"/>
          <w:kern w:val="0"/>
          <w:sz w:val="22"/>
          <w:szCs w:val="24"/>
        </w:rPr>
        <w:t>1.绩效评价目的：</w:t>
      </w:r>
      <w:r w:rsidRPr="004923B6">
        <w:rPr>
          <w:rFonts w:ascii="宋体" w:eastAsia="宋体" w:hAnsi="宋体" w:cs="宋体" w:hint="eastAsia"/>
          <w:color w:val="000000"/>
          <w:kern w:val="0"/>
          <w:sz w:val="22"/>
          <w:szCs w:val="24"/>
        </w:rPr>
        <w:t>为进一步贯彻落实西城区全面预算绩效管理实施方案，根据《西城区预算绩效管理暂行办法》《西城区项目支出绩效评价管理办法》《西城区绩效运行监控管理办法》</w:t>
      </w:r>
      <w:bookmarkStart w:id="0" w:name="MOffice_commont_biaoti"/>
      <w:r w:rsidRPr="004923B6">
        <w:rPr>
          <w:rFonts w:ascii="宋体" w:eastAsia="宋体" w:hAnsi="宋体" w:cs="宋体" w:hint="eastAsia"/>
          <w:color w:val="000000"/>
          <w:kern w:val="0"/>
          <w:sz w:val="22"/>
          <w:szCs w:val="24"/>
        </w:rPr>
        <w:t>《北京市西城区财政局关于开展</w:t>
      </w:r>
      <w:r w:rsidRPr="004923B6">
        <w:rPr>
          <w:rFonts w:ascii="宋体" w:eastAsia="宋体" w:hAnsi="宋体" w:cs="宋体"/>
          <w:color w:val="000000"/>
          <w:kern w:val="0"/>
          <w:sz w:val="22"/>
          <w:szCs w:val="24"/>
        </w:rPr>
        <w:t>202</w:t>
      </w:r>
      <w:r w:rsidR="002F4DEA">
        <w:rPr>
          <w:rFonts w:ascii="宋体" w:eastAsia="宋体" w:hAnsi="宋体" w:cs="宋体"/>
          <w:color w:val="000000"/>
          <w:kern w:val="0"/>
          <w:sz w:val="22"/>
          <w:szCs w:val="24"/>
        </w:rPr>
        <w:t>3</w:t>
      </w:r>
      <w:r w:rsidRPr="004923B6">
        <w:rPr>
          <w:rFonts w:ascii="宋体" w:eastAsia="宋体" w:hAnsi="宋体" w:cs="宋体"/>
          <w:color w:val="000000"/>
          <w:kern w:val="0"/>
          <w:sz w:val="22"/>
          <w:szCs w:val="24"/>
        </w:rPr>
        <w:t>年度财政支出绩效评价工作</w:t>
      </w:r>
      <w:r w:rsidRPr="004923B6">
        <w:rPr>
          <w:rFonts w:ascii="宋体" w:eastAsia="宋体" w:hAnsi="宋体" w:cs="宋体" w:hint="eastAsia"/>
          <w:color w:val="000000"/>
          <w:kern w:val="0"/>
          <w:sz w:val="22"/>
          <w:szCs w:val="24"/>
        </w:rPr>
        <w:t>的</w:t>
      </w:r>
      <w:r w:rsidRPr="004923B6">
        <w:rPr>
          <w:rFonts w:ascii="宋体" w:eastAsia="宋体" w:hAnsi="宋体" w:cs="宋体"/>
          <w:color w:val="000000"/>
          <w:kern w:val="0"/>
          <w:sz w:val="22"/>
          <w:szCs w:val="24"/>
        </w:rPr>
        <w:t>通知</w:t>
      </w:r>
      <w:bookmarkEnd w:id="0"/>
      <w:r w:rsidRPr="004923B6">
        <w:rPr>
          <w:rFonts w:ascii="宋体" w:eastAsia="宋体" w:hAnsi="宋体" w:cs="宋体" w:hint="eastAsia"/>
          <w:color w:val="000000"/>
          <w:kern w:val="0"/>
          <w:sz w:val="22"/>
          <w:szCs w:val="24"/>
        </w:rPr>
        <w:t>》工作要</w:t>
      </w:r>
      <w:r>
        <w:rPr>
          <w:rFonts w:ascii="宋体" w:eastAsia="宋体" w:hAnsi="宋体" w:cs="宋体" w:hint="eastAsia"/>
          <w:color w:val="000000"/>
          <w:kern w:val="0"/>
          <w:sz w:val="22"/>
          <w:szCs w:val="24"/>
        </w:rPr>
        <w:t>求，客观公正地揭示项目资金的使用效益和学校</w:t>
      </w:r>
      <w:r w:rsidRPr="004923B6">
        <w:rPr>
          <w:rFonts w:ascii="宋体" w:eastAsia="宋体" w:hAnsi="宋体" w:cs="宋体" w:hint="eastAsia"/>
          <w:color w:val="000000"/>
          <w:kern w:val="0"/>
          <w:sz w:val="22"/>
          <w:szCs w:val="24"/>
        </w:rPr>
        <w:t>相关职能的实现程度，分析存在的问题和原因，及时总结经验，改进管理措施，进一步加强和规范资金管理，完善项目资金管理办法和绩效管理体系，进一步建立科学合理的预算绩效评价管理指标体系工作</w:t>
      </w:r>
      <w:r>
        <w:rPr>
          <w:rFonts w:ascii="宋体" w:eastAsia="宋体" w:hAnsi="宋体" w:cs="宋体" w:hint="eastAsia"/>
          <w:color w:val="000000"/>
          <w:kern w:val="0"/>
          <w:sz w:val="22"/>
          <w:szCs w:val="24"/>
        </w:rPr>
        <w:t>，</w:t>
      </w:r>
      <w:r w:rsidRPr="004923B6">
        <w:rPr>
          <w:rFonts w:ascii="宋体" w:eastAsia="宋体" w:hAnsi="宋体" w:cs="宋体" w:hint="eastAsia"/>
          <w:color w:val="000000"/>
          <w:kern w:val="0"/>
          <w:sz w:val="22"/>
          <w:szCs w:val="24"/>
        </w:rPr>
        <w:t>同时总结经验，分析存在的问题及原因，提出对策建议。</w:t>
      </w:r>
      <w:r w:rsidRPr="001B652E">
        <w:rPr>
          <w:rFonts w:ascii="宋体" w:eastAsia="宋体" w:hAnsi="宋体" w:cs="宋体" w:hint="eastAsia"/>
          <w:color w:val="000000"/>
          <w:kern w:val="0"/>
          <w:sz w:val="22"/>
          <w:szCs w:val="24"/>
        </w:rPr>
        <w:t>通过实施单位自评工作，提高本单位预算管理水平，优化资源配置，提高财政资金使用效益。</w:t>
      </w:r>
    </w:p>
    <w:p w:rsidR="007C0745" w:rsidRPr="004923B6" w:rsidRDefault="007C0745" w:rsidP="007C0745">
      <w:pPr>
        <w:spacing w:line="600" w:lineRule="exact"/>
        <w:ind w:firstLineChars="200" w:firstLine="440"/>
        <w:rPr>
          <w:rFonts w:ascii="宋体" w:eastAsia="宋体" w:hAnsi="宋体" w:cs="宋体"/>
          <w:color w:val="000000"/>
          <w:kern w:val="0"/>
          <w:sz w:val="22"/>
          <w:szCs w:val="24"/>
        </w:rPr>
      </w:pPr>
      <w:r>
        <w:rPr>
          <w:rFonts w:ascii="宋体" w:eastAsia="宋体" w:hAnsi="宋体" w:cs="宋体" w:hint="eastAsia"/>
          <w:color w:val="000000"/>
          <w:kern w:val="0"/>
          <w:sz w:val="22"/>
          <w:szCs w:val="24"/>
        </w:rPr>
        <w:t>2</w:t>
      </w:r>
      <w:r>
        <w:rPr>
          <w:rFonts w:ascii="宋体" w:eastAsia="宋体" w:hAnsi="宋体" w:cs="宋体"/>
          <w:color w:val="000000"/>
          <w:kern w:val="0"/>
          <w:sz w:val="22"/>
          <w:szCs w:val="24"/>
        </w:rPr>
        <w:t>.</w:t>
      </w:r>
      <w:r w:rsidRPr="004923B6">
        <w:rPr>
          <w:rFonts w:ascii="宋体" w:eastAsia="宋体" w:hAnsi="宋体" w:cs="宋体" w:hint="eastAsia"/>
          <w:color w:val="000000"/>
          <w:kern w:val="0"/>
          <w:sz w:val="22"/>
          <w:szCs w:val="24"/>
        </w:rPr>
        <w:t>评价对象：</w:t>
      </w:r>
      <w:r w:rsidRPr="00260648">
        <w:rPr>
          <w:rFonts w:ascii="宋体" w:eastAsia="宋体" w:hAnsi="宋体" w:cs="宋体" w:hint="eastAsia"/>
          <w:color w:val="000000"/>
          <w:kern w:val="0"/>
          <w:sz w:val="22"/>
          <w:szCs w:val="24"/>
        </w:rPr>
        <w:t>设备类2022年北京市铁路第二中学扩班设备</w:t>
      </w:r>
      <w:r>
        <w:rPr>
          <w:rFonts w:ascii="宋体" w:eastAsia="宋体" w:hAnsi="宋体" w:cs="宋体" w:hint="eastAsia"/>
          <w:color w:val="000000"/>
          <w:kern w:val="0"/>
          <w:sz w:val="22"/>
          <w:szCs w:val="24"/>
        </w:rPr>
        <w:t>项目的</w:t>
      </w:r>
      <w:r w:rsidRPr="004923B6">
        <w:rPr>
          <w:rFonts w:ascii="宋体" w:eastAsia="宋体" w:hAnsi="宋体" w:cs="宋体" w:hint="eastAsia"/>
          <w:color w:val="000000"/>
          <w:kern w:val="0"/>
          <w:sz w:val="22"/>
          <w:szCs w:val="24"/>
        </w:rPr>
        <w:t>资金使用效益</w:t>
      </w:r>
      <w:r>
        <w:rPr>
          <w:rFonts w:ascii="宋体" w:eastAsia="宋体" w:hAnsi="宋体" w:cs="宋体" w:hint="eastAsia"/>
          <w:color w:val="000000"/>
          <w:kern w:val="0"/>
          <w:sz w:val="22"/>
          <w:szCs w:val="24"/>
        </w:rPr>
        <w:t>，</w:t>
      </w:r>
      <w:r w:rsidRPr="00ED32F4">
        <w:rPr>
          <w:rFonts w:ascii="宋体" w:eastAsia="宋体" w:hAnsi="宋体" w:cs="宋体" w:hint="eastAsia"/>
          <w:color w:val="000000"/>
          <w:kern w:val="0"/>
          <w:sz w:val="22"/>
          <w:szCs w:val="24"/>
        </w:rPr>
        <w:t>项目资金支出共计</w:t>
      </w:r>
      <w:r>
        <w:rPr>
          <w:rFonts w:ascii="宋体" w:eastAsia="宋体" w:hAnsi="宋体" w:cs="宋体"/>
          <w:color w:val="000000"/>
          <w:kern w:val="0"/>
          <w:sz w:val="22"/>
          <w:szCs w:val="24"/>
        </w:rPr>
        <w:t>7404066</w:t>
      </w:r>
      <w:r>
        <w:rPr>
          <w:rFonts w:ascii="宋体" w:eastAsia="宋体" w:hAnsi="宋体" w:cs="宋体" w:hint="eastAsia"/>
          <w:color w:val="000000"/>
          <w:kern w:val="0"/>
          <w:sz w:val="22"/>
          <w:szCs w:val="24"/>
        </w:rPr>
        <w:t>元。</w:t>
      </w:r>
    </w:p>
    <w:p w:rsidR="007C0745" w:rsidRPr="006F42B0" w:rsidRDefault="006F42B0" w:rsidP="00F93C9E">
      <w:pPr>
        <w:spacing w:line="600" w:lineRule="exact"/>
        <w:ind w:firstLineChars="200" w:firstLine="440"/>
        <w:rPr>
          <w:rFonts w:ascii="宋体" w:eastAsia="宋体" w:hAnsi="宋体" w:cs="宋体"/>
          <w:color w:val="000000"/>
          <w:kern w:val="0"/>
          <w:sz w:val="22"/>
          <w:szCs w:val="24"/>
        </w:rPr>
      </w:pPr>
      <w:r>
        <w:rPr>
          <w:rFonts w:ascii="宋体" w:eastAsia="宋体" w:hAnsi="宋体" w:cs="宋体"/>
          <w:color w:val="000000"/>
          <w:kern w:val="0"/>
          <w:sz w:val="22"/>
          <w:szCs w:val="24"/>
        </w:rPr>
        <w:tab/>
      </w:r>
      <w:r>
        <w:rPr>
          <w:rFonts w:ascii="宋体" w:eastAsia="宋体" w:hAnsi="宋体" w:cs="宋体" w:hint="eastAsia"/>
          <w:color w:val="000000"/>
          <w:kern w:val="0"/>
          <w:sz w:val="22"/>
          <w:szCs w:val="24"/>
        </w:rPr>
        <w:t>3</w:t>
      </w:r>
      <w:r>
        <w:rPr>
          <w:rFonts w:ascii="宋体" w:eastAsia="宋体" w:hAnsi="宋体" w:cs="宋体"/>
          <w:color w:val="000000"/>
          <w:kern w:val="0"/>
          <w:sz w:val="22"/>
          <w:szCs w:val="24"/>
        </w:rPr>
        <w:t>.</w:t>
      </w:r>
      <w:r w:rsidRPr="004923B6">
        <w:rPr>
          <w:rFonts w:ascii="宋体" w:eastAsia="宋体" w:hAnsi="宋体" w:cs="宋体" w:hint="eastAsia"/>
          <w:color w:val="000000"/>
          <w:kern w:val="0"/>
          <w:sz w:val="22"/>
          <w:szCs w:val="24"/>
        </w:rPr>
        <w:t>评价范围：</w:t>
      </w:r>
      <w:r w:rsidRPr="00260648">
        <w:rPr>
          <w:rFonts w:ascii="宋体" w:eastAsia="宋体" w:hAnsi="宋体" w:cs="宋体" w:hint="eastAsia"/>
          <w:color w:val="000000"/>
          <w:kern w:val="0"/>
          <w:sz w:val="22"/>
          <w:szCs w:val="24"/>
        </w:rPr>
        <w:t>设备类2022年北京市铁路第二中学扩班设备</w:t>
      </w:r>
      <w:r>
        <w:rPr>
          <w:rFonts w:ascii="宋体" w:eastAsia="宋体" w:hAnsi="宋体" w:cs="宋体" w:hint="eastAsia"/>
          <w:color w:val="000000"/>
          <w:kern w:val="0"/>
          <w:sz w:val="22"/>
          <w:szCs w:val="24"/>
        </w:rPr>
        <w:t>项目的</w:t>
      </w:r>
      <w:r w:rsidRPr="004923B6">
        <w:rPr>
          <w:rFonts w:ascii="宋体" w:eastAsia="宋体" w:hAnsi="宋体" w:cs="宋体" w:hint="eastAsia"/>
          <w:color w:val="000000"/>
          <w:kern w:val="0"/>
          <w:sz w:val="22"/>
          <w:szCs w:val="24"/>
        </w:rPr>
        <w:t>资金全年预算数，全年执行数。</w:t>
      </w:r>
    </w:p>
    <w:p w:rsidR="00271F9C" w:rsidRDefault="00271F9C" w:rsidP="00271F9C">
      <w:pPr>
        <w:spacing w:line="600" w:lineRule="exact"/>
        <w:ind w:firstLineChars="200" w:firstLine="440"/>
        <w:rPr>
          <w:rFonts w:ascii="宋体" w:eastAsia="宋体" w:hAnsi="宋体" w:cs="宋体"/>
          <w:color w:val="000000"/>
          <w:kern w:val="0"/>
          <w:sz w:val="22"/>
          <w:szCs w:val="24"/>
        </w:rPr>
      </w:pPr>
      <w:r w:rsidRPr="003C7CAD">
        <w:rPr>
          <w:rFonts w:ascii="宋体" w:eastAsia="宋体" w:hAnsi="宋体" w:cs="宋体" w:hint="eastAsia"/>
          <w:color w:val="000000"/>
          <w:kern w:val="0"/>
          <w:sz w:val="22"/>
          <w:szCs w:val="24"/>
        </w:rPr>
        <w:t>（二）绩效评价原则、评价指标体系（附表说明）、评价方法、评价标准等。</w:t>
      </w:r>
    </w:p>
    <w:p w:rsidR="00F93C9E" w:rsidRPr="0025790A" w:rsidRDefault="00F93C9E" w:rsidP="00F93C9E">
      <w:pPr>
        <w:spacing w:line="600" w:lineRule="exact"/>
        <w:ind w:firstLineChars="200" w:firstLine="480"/>
        <w:rPr>
          <w:rFonts w:ascii="宋体" w:eastAsia="宋体" w:hAnsi="宋体" w:cs="宋体"/>
          <w:color w:val="000000"/>
          <w:kern w:val="0"/>
          <w:sz w:val="22"/>
          <w:szCs w:val="24"/>
        </w:rPr>
      </w:pPr>
      <w:r>
        <w:rPr>
          <w:rFonts w:hint="eastAsia"/>
          <w:sz w:val="24"/>
          <w:szCs w:val="30"/>
        </w:rPr>
        <w:t>1</w:t>
      </w:r>
      <w:r>
        <w:rPr>
          <w:sz w:val="24"/>
          <w:szCs w:val="30"/>
        </w:rPr>
        <w:t>.</w:t>
      </w:r>
      <w:r w:rsidRPr="0025790A">
        <w:rPr>
          <w:rFonts w:ascii="宋体" w:eastAsia="宋体" w:hAnsi="宋体" w:cs="宋体" w:hint="eastAsia"/>
          <w:color w:val="000000"/>
          <w:kern w:val="0"/>
          <w:sz w:val="22"/>
          <w:szCs w:val="24"/>
        </w:rPr>
        <w:t>绩效评价原则：一是科学规范原则，坚持定量与定性分析相结合的方法。二是</w:t>
      </w:r>
      <w:r w:rsidRPr="003911C2">
        <w:rPr>
          <w:rFonts w:ascii="宋体" w:eastAsia="宋体" w:hAnsi="宋体" w:cs="宋体" w:hint="eastAsia"/>
          <w:color w:val="000000"/>
          <w:kern w:val="0"/>
          <w:sz w:val="22"/>
          <w:szCs w:val="24"/>
        </w:rPr>
        <w:t>统筹兼顾</w:t>
      </w:r>
      <w:r w:rsidRPr="0025790A">
        <w:rPr>
          <w:rFonts w:ascii="宋体" w:eastAsia="宋体" w:hAnsi="宋体" w:cs="宋体" w:hint="eastAsia"/>
          <w:color w:val="000000"/>
          <w:kern w:val="0"/>
          <w:sz w:val="22"/>
          <w:szCs w:val="24"/>
        </w:rPr>
        <w:t>原则</w:t>
      </w:r>
      <w:r>
        <w:rPr>
          <w:rFonts w:ascii="宋体" w:eastAsia="宋体" w:hAnsi="宋体" w:cs="宋体" w:hint="eastAsia"/>
          <w:color w:val="000000"/>
          <w:kern w:val="0"/>
          <w:sz w:val="22"/>
          <w:szCs w:val="24"/>
        </w:rPr>
        <w:t>，绩效评价涵盖财政资金使用的事前、事中、事后全过程。三是激励</w:t>
      </w:r>
      <w:r w:rsidRPr="003911C2">
        <w:rPr>
          <w:rFonts w:ascii="宋体" w:eastAsia="宋体" w:hAnsi="宋体" w:cs="宋体" w:hint="eastAsia"/>
          <w:color w:val="000000"/>
          <w:kern w:val="0"/>
          <w:sz w:val="22"/>
          <w:szCs w:val="24"/>
        </w:rPr>
        <w:t>约束原则，评价结果应反映支出与绩效的相关性。</w:t>
      </w:r>
      <w:r w:rsidRPr="0025790A">
        <w:rPr>
          <w:rFonts w:ascii="宋体" w:eastAsia="宋体" w:hAnsi="宋体" w:cs="宋体" w:hint="eastAsia"/>
          <w:color w:val="000000"/>
          <w:kern w:val="0"/>
          <w:sz w:val="22"/>
          <w:szCs w:val="24"/>
        </w:rPr>
        <w:t>四是</w:t>
      </w:r>
      <w:r w:rsidRPr="003911C2">
        <w:rPr>
          <w:rFonts w:ascii="宋体" w:eastAsia="宋体" w:hAnsi="宋体" w:cs="宋体" w:hint="eastAsia"/>
          <w:color w:val="000000"/>
          <w:kern w:val="0"/>
          <w:sz w:val="22"/>
          <w:szCs w:val="24"/>
        </w:rPr>
        <w:t>公开透明原则，绩效评价应坚持真实、</w:t>
      </w:r>
      <w:r w:rsidRPr="003911C2">
        <w:rPr>
          <w:rFonts w:ascii="宋体" w:eastAsia="宋体" w:hAnsi="宋体" w:cs="宋体" w:hint="eastAsia"/>
          <w:color w:val="000000"/>
          <w:kern w:val="0"/>
          <w:sz w:val="22"/>
          <w:szCs w:val="24"/>
        </w:rPr>
        <w:lastRenderedPageBreak/>
        <w:t>客观、公正的要求，依法公开并接受监督。</w:t>
      </w:r>
    </w:p>
    <w:p w:rsidR="00F93C9E" w:rsidRPr="0025790A" w:rsidRDefault="00F93C9E" w:rsidP="00F93C9E">
      <w:pPr>
        <w:spacing w:line="600" w:lineRule="exact"/>
        <w:ind w:firstLineChars="200" w:firstLine="440"/>
        <w:rPr>
          <w:rFonts w:ascii="宋体" w:eastAsia="宋体" w:hAnsi="宋体" w:cs="宋体"/>
          <w:color w:val="000000"/>
          <w:kern w:val="0"/>
          <w:sz w:val="22"/>
          <w:szCs w:val="24"/>
        </w:rPr>
      </w:pPr>
      <w:r>
        <w:rPr>
          <w:rFonts w:ascii="宋体" w:eastAsia="宋体" w:hAnsi="宋体" w:cs="宋体" w:hint="eastAsia"/>
          <w:color w:val="000000"/>
          <w:kern w:val="0"/>
          <w:sz w:val="22"/>
          <w:szCs w:val="24"/>
        </w:rPr>
        <w:t>2</w:t>
      </w:r>
      <w:r>
        <w:rPr>
          <w:rFonts w:ascii="宋体" w:eastAsia="宋体" w:hAnsi="宋体" w:cs="宋体"/>
          <w:color w:val="000000"/>
          <w:kern w:val="0"/>
          <w:sz w:val="22"/>
          <w:szCs w:val="24"/>
        </w:rPr>
        <w:t>.</w:t>
      </w:r>
      <w:r w:rsidRPr="0025790A">
        <w:rPr>
          <w:rFonts w:ascii="宋体" w:eastAsia="宋体" w:hAnsi="宋体" w:cs="宋体" w:hint="eastAsia"/>
          <w:color w:val="000000"/>
          <w:kern w:val="0"/>
          <w:sz w:val="22"/>
          <w:szCs w:val="24"/>
        </w:rPr>
        <w:t>评价指标体系：项目预算执行情况10分，产出指标50分，效益指标30分，满意度指标10分，共计100分。</w:t>
      </w:r>
      <w:r w:rsidRPr="00ED32F4">
        <w:rPr>
          <w:rFonts w:ascii="宋体" w:eastAsia="宋体" w:hAnsi="宋体" w:cs="宋体" w:hint="eastAsia"/>
          <w:color w:val="000000"/>
          <w:kern w:val="0"/>
          <w:sz w:val="22"/>
          <w:szCs w:val="24"/>
        </w:rPr>
        <w:t>二、三级指标应当根据指标重要程度、项目实施阶段等因素综合确定，准确反映项目的产出和效益。具体评价指标体系</w:t>
      </w:r>
      <w:r w:rsidRPr="0025790A">
        <w:rPr>
          <w:rFonts w:ascii="宋体" w:eastAsia="宋体" w:hAnsi="宋体" w:cs="宋体" w:hint="eastAsia"/>
          <w:color w:val="000000"/>
          <w:kern w:val="0"/>
          <w:sz w:val="22"/>
          <w:szCs w:val="24"/>
        </w:rPr>
        <w:t>详见</w:t>
      </w:r>
      <w:r>
        <w:rPr>
          <w:rFonts w:ascii="宋体" w:eastAsia="宋体" w:hAnsi="宋体" w:cs="宋体" w:hint="eastAsia"/>
          <w:color w:val="000000"/>
          <w:kern w:val="0"/>
          <w:sz w:val="22"/>
          <w:szCs w:val="24"/>
        </w:rPr>
        <w:t>附件1</w:t>
      </w:r>
      <w:r w:rsidRPr="0025790A">
        <w:rPr>
          <w:rFonts w:ascii="宋体" w:eastAsia="宋体" w:hAnsi="宋体" w:cs="宋体" w:hint="eastAsia"/>
          <w:color w:val="000000"/>
          <w:kern w:val="0"/>
          <w:sz w:val="22"/>
          <w:szCs w:val="24"/>
        </w:rPr>
        <w:t>《202</w:t>
      </w:r>
      <w:r>
        <w:rPr>
          <w:rFonts w:ascii="宋体" w:eastAsia="宋体" w:hAnsi="宋体" w:cs="宋体"/>
          <w:color w:val="000000"/>
          <w:kern w:val="0"/>
          <w:sz w:val="22"/>
          <w:szCs w:val="24"/>
        </w:rPr>
        <w:t>2</w:t>
      </w:r>
      <w:r w:rsidRPr="0025790A">
        <w:rPr>
          <w:rFonts w:ascii="宋体" w:eastAsia="宋体" w:hAnsi="宋体" w:cs="宋体" w:hint="eastAsia"/>
          <w:color w:val="000000"/>
          <w:kern w:val="0"/>
          <w:sz w:val="22"/>
          <w:szCs w:val="24"/>
        </w:rPr>
        <w:t>年度项目支出绩效自评表》。</w:t>
      </w:r>
    </w:p>
    <w:p w:rsidR="00F93C9E" w:rsidRDefault="00F93C9E" w:rsidP="00F93C9E">
      <w:pPr>
        <w:spacing w:line="600" w:lineRule="exact"/>
        <w:ind w:firstLineChars="200" w:firstLine="440"/>
        <w:rPr>
          <w:rFonts w:ascii="宋体" w:eastAsia="宋体" w:hAnsi="宋体" w:cs="宋体"/>
          <w:color w:val="000000"/>
          <w:kern w:val="0"/>
          <w:sz w:val="22"/>
          <w:szCs w:val="24"/>
        </w:rPr>
      </w:pPr>
      <w:r>
        <w:rPr>
          <w:rFonts w:ascii="宋体" w:eastAsia="宋体" w:hAnsi="宋体" w:cs="宋体" w:hint="eastAsia"/>
          <w:color w:val="000000"/>
          <w:kern w:val="0"/>
          <w:sz w:val="22"/>
          <w:szCs w:val="24"/>
        </w:rPr>
        <w:t>3</w:t>
      </w:r>
      <w:r>
        <w:rPr>
          <w:rFonts w:ascii="宋体" w:eastAsia="宋体" w:hAnsi="宋体" w:cs="宋体"/>
          <w:color w:val="000000"/>
          <w:kern w:val="0"/>
          <w:sz w:val="22"/>
          <w:szCs w:val="24"/>
        </w:rPr>
        <w:t>.</w:t>
      </w:r>
      <w:r w:rsidRPr="0025790A">
        <w:rPr>
          <w:rFonts w:ascii="宋体" w:eastAsia="宋体" w:hAnsi="宋体" w:cs="宋体" w:hint="eastAsia"/>
          <w:color w:val="000000"/>
          <w:kern w:val="0"/>
          <w:sz w:val="22"/>
          <w:szCs w:val="24"/>
        </w:rPr>
        <w:t>评价方法：根据已设定的项目支出绩效评价指标体系，通过核对账目、检查档案资料等方式相结合来评价实际支出指标实现情况，</w:t>
      </w:r>
      <w:r w:rsidRPr="00884611">
        <w:rPr>
          <w:rFonts w:ascii="宋体" w:eastAsia="宋体" w:hAnsi="宋体" w:cs="宋体" w:hint="eastAsia"/>
          <w:color w:val="000000"/>
          <w:kern w:val="0"/>
          <w:sz w:val="22"/>
          <w:szCs w:val="24"/>
        </w:rPr>
        <w:t>采用定量和定性评价相结合的比较法。</w:t>
      </w:r>
    </w:p>
    <w:p w:rsidR="00F93C9E" w:rsidRPr="00062E84" w:rsidRDefault="00F93C9E" w:rsidP="00F93C9E">
      <w:pPr>
        <w:spacing w:line="600" w:lineRule="exact"/>
        <w:ind w:firstLineChars="200" w:firstLine="440"/>
        <w:rPr>
          <w:sz w:val="22"/>
          <w:szCs w:val="24"/>
        </w:rPr>
      </w:pPr>
      <w:r>
        <w:rPr>
          <w:rFonts w:ascii="宋体" w:eastAsia="宋体" w:hAnsi="宋体" w:cs="宋体" w:hint="eastAsia"/>
          <w:color w:val="000000"/>
          <w:kern w:val="0"/>
          <w:sz w:val="22"/>
          <w:szCs w:val="24"/>
        </w:rPr>
        <w:t>4</w:t>
      </w:r>
      <w:r>
        <w:rPr>
          <w:rFonts w:ascii="宋体" w:eastAsia="宋体" w:hAnsi="宋体" w:cs="宋体"/>
          <w:color w:val="000000"/>
          <w:kern w:val="0"/>
          <w:sz w:val="22"/>
          <w:szCs w:val="24"/>
        </w:rPr>
        <w:t>.</w:t>
      </w:r>
      <w:r>
        <w:rPr>
          <w:rFonts w:ascii="宋体" w:eastAsia="宋体" w:hAnsi="宋体" w:cs="宋体" w:hint="eastAsia"/>
          <w:color w:val="000000"/>
          <w:kern w:val="0"/>
          <w:sz w:val="22"/>
          <w:szCs w:val="24"/>
        </w:rPr>
        <w:t>评价标准：</w:t>
      </w:r>
      <w:r w:rsidRPr="00EA516A">
        <w:rPr>
          <w:rFonts w:ascii="宋体" w:eastAsia="宋体" w:hAnsi="宋体" w:cs="宋体" w:hint="eastAsia"/>
          <w:color w:val="000000"/>
          <w:kern w:val="0"/>
          <w:sz w:val="22"/>
          <w:szCs w:val="24"/>
        </w:rPr>
        <w:t>综合采用计划标准、行业标准、历史标准、财政部门和预算部门确定或认可的其他标准。</w:t>
      </w:r>
    </w:p>
    <w:p w:rsidR="00F93C9E" w:rsidRPr="00F93C9E" w:rsidRDefault="00F93C9E" w:rsidP="00432469">
      <w:pPr>
        <w:spacing w:line="600" w:lineRule="exact"/>
        <w:rPr>
          <w:rFonts w:ascii="宋体" w:eastAsia="宋体" w:hAnsi="宋体" w:cs="宋体"/>
          <w:color w:val="000000"/>
          <w:kern w:val="0"/>
          <w:sz w:val="22"/>
          <w:szCs w:val="24"/>
        </w:rPr>
      </w:pPr>
    </w:p>
    <w:p w:rsidR="00271F9C" w:rsidRDefault="00271F9C" w:rsidP="00271F9C">
      <w:pPr>
        <w:spacing w:line="600" w:lineRule="exact"/>
        <w:ind w:firstLineChars="200" w:firstLine="440"/>
        <w:rPr>
          <w:rFonts w:ascii="宋体" w:eastAsia="宋体" w:hAnsi="宋体" w:cs="宋体"/>
          <w:color w:val="000000"/>
          <w:kern w:val="0"/>
          <w:sz w:val="22"/>
          <w:szCs w:val="24"/>
        </w:rPr>
      </w:pPr>
      <w:r w:rsidRPr="003C7CAD">
        <w:rPr>
          <w:rFonts w:ascii="宋体" w:eastAsia="宋体" w:hAnsi="宋体" w:cs="宋体" w:hint="eastAsia"/>
          <w:color w:val="000000"/>
          <w:kern w:val="0"/>
          <w:sz w:val="22"/>
          <w:szCs w:val="24"/>
        </w:rPr>
        <w:t>（三）绩效评价工作过程。</w:t>
      </w:r>
    </w:p>
    <w:p w:rsidR="00C30650" w:rsidRDefault="00C30650" w:rsidP="00C30650">
      <w:pPr>
        <w:spacing w:line="600" w:lineRule="exact"/>
        <w:ind w:firstLineChars="200" w:firstLine="440"/>
        <w:rPr>
          <w:rFonts w:ascii="宋体" w:eastAsia="宋体" w:hAnsi="宋体" w:cs="宋体"/>
          <w:color w:val="000000"/>
          <w:kern w:val="0"/>
          <w:sz w:val="22"/>
          <w:szCs w:val="24"/>
        </w:rPr>
      </w:pPr>
      <w:r w:rsidRPr="00FB4029">
        <w:rPr>
          <w:rFonts w:ascii="宋体" w:eastAsia="宋体" w:hAnsi="宋体" w:cs="宋体" w:hint="eastAsia"/>
          <w:color w:val="000000"/>
          <w:kern w:val="0"/>
          <w:sz w:val="22"/>
          <w:szCs w:val="24"/>
        </w:rPr>
        <w:t>本单位制定本部门绩效评价办法，组织项目相关人员开展自评工作，汇总自评结果，加强自评结果审核和应用。积极配合财政评价工作，落实评价整改意见。</w:t>
      </w:r>
    </w:p>
    <w:p w:rsidR="00C30650" w:rsidRPr="005128F6" w:rsidRDefault="00C30650" w:rsidP="00C30650">
      <w:pPr>
        <w:spacing w:line="600" w:lineRule="exact"/>
        <w:ind w:firstLineChars="200" w:firstLine="440"/>
        <w:rPr>
          <w:rFonts w:ascii="宋体" w:eastAsia="宋体" w:hAnsi="宋体" w:cs="宋体"/>
          <w:color w:val="000000"/>
          <w:kern w:val="0"/>
          <w:sz w:val="22"/>
          <w:szCs w:val="24"/>
        </w:rPr>
      </w:pPr>
      <w:r w:rsidRPr="005128F6">
        <w:rPr>
          <w:rFonts w:ascii="宋体" w:eastAsia="宋体" w:hAnsi="宋体" w:cs="宋体" w:hint="eastAsia"/>
          <w:color w:val="000000"/>
          <w:kern w:val="0"/>
          <w:sz w:val="22"/>
          <w:szCs w:val="24"/>
        </w:rPr>
        <w:t>1.前期准备</w:t>
      </w:r>
      <w:r>
        <w:rPr>
          <w:rFonts w:ascii="宋体" w:eastAsia="宋体" w:hAnsi="宋体" w:cs="宋体" w:hint="eastAsia"/>
          <w:color w:val="000000"/>
          <w:kern w:val="0"/>
          <w:sz w:val="22"/>
          <w:szCs w:val="24"/>
        </w:rPr>
        <w:t>阶段</w:t>
      </w:r>
    </w:p>
    <w:p w:rsidR="00C30650" w:rsidRPr="005128F6" w:rsidRDefault="00C30650" w:rsidP="00C30650">
      <w:pPr>
        <w:spacing w:line="600" w:lineRule="exact"/>
        <w:ind w:firstLineChars="200" w:firstLine="440"/>
        <w:rPr>
          <w:rFonts w:ascii="宋体" w:eastAsia="宋体" w:hAnsi="宋体" w:cs="宋体"/>
          <w:color w:val="000000"/>
          <w:kern w:val="0"/>
          <w:sz w:val="22"/>
          <w:szCs w:val="24"/>
        </w:rPr>
      </w:pPr>
      <w:r w:rsidRPr="005128F6">
        <w:rPr>
          <w:rFonts w:ascii="宋体" w:eastAsia="宋体" w:hAnsi="宋体" w:cs="宋体" w:hint="eastAsia"/>
          <w:color w:val="000000"/>
          <w:kern w:val="0"/>
          <w:sz w:val="22"/>
          <w:szCs w:val="24"/>
        </w:rPr>
        <w:t xml:space="preserve">　　（1</w:t>
      </w:r>
      <w:r w:rsidRPr="0025790A">
        <w:rPr>
          <w:rFonts w:ascii="宋体" w:eastAsia="宋体" w:hAnsi="宋体" w:cs="宋体" w:hint="eastAsia"/>
          <w:color w:val="000000"/>
          <w:kern w:val="0"/>
          <w:sz w:val="22"/>
          <w:szCs w:val="24"/>
        </w:rPr>
        <w:t>）根据学校</w:t>
      </w:r>
      <w:r w:rsidRPr="005128F6">
        <w:rPr>
          <w:rFonts w:ascii="宋体" w:eastAsia="宋体" w:hAnsi="宋体" w:cs="宋体" w:hint="eastAsia"/>
          <w:color w:val="000000"/>
          <w:kern w:val="0"/>
          <w:sz w:val="22"/>
          <w:szCs w:val="24"/>
        </w:rPr>
        <w:t>内部职责分工，由财务处牵头，相关部门配合开展绩效自评工作，及时传达学习有关绩效评价工作的文件，充分认识绩效评价工作的重要性和必要性。</w:t>
      </w:r>
    </w:p>
    <w:p w:rsidR="00C30650" w:rsidRPr="005128F6" w:rsidRDefault="00C30650" w:rsidP="00C30650">
      <w:pPr>
        <w:spacing w:line="600" w:lineRule="exact"/>
        <w:ind w:firstLineChars="200" w:firstLine="440"/>
        <w:rPr>
          <w:rFonts w:ascii="宋体" w:eastAsia="宋体" w:hAnsi="宋体" w:cs="宋体"/>
          <w:color w:val="000000"/>
          <w:kern w:val="0"/>
          <w:sz w:val="22"/>
          <w:szCs w:val="24"/>
        </w:rPr>
      </w:pPr>
      <w:r w:rsidRPr="005128F6">
        <w:rPr>
          <w:rFonts w:ascii="宋体" w:eastAsia="宋体" w:hAnsi="宋体" w:cs="宋体" w:hint="eastAsia"/>
          <w:color w:val="000000"/>
          <w:kern w:val="0"/>
          <w:sz w:val="22"/>
          <w:szCs w:val="24"/>
        </w:rPr>
        <w:t xml:space="preserve">　　（2）根据各部门职责分工，压实责任，强化措施，确保项目绩效自评工作顺利开展；</w:t>
      </w:r>
      <w:r w:rsidRPr="00EA516A">
        <w:rPr>
          <w:rFonts w:ascii="宋体" w:eastAsia="宋体" w:hAnsi="宋体" w:cs="宋体" w:hint="eastAsia"/>
          <w:color w:val="000000"/>
          <w:kern w:val="0"/>
          <w:sz w:val="22"/>
          <w:szCs w:val="24"/>
        </w:rPr>
        <w:t>组织学习相关评价依据和文件，掌握自评要点和方法。工作小组制定了工作方案，明确了工作目标、工作内容、工作范围、职责分工、工作流程、工作进度、评价方法、评价体系以及成果应用等具体内容。并经领导小组审议通过后开始实施。</w:t>
      </w:r>
    </w:p>
    <w:p w:rsidR="00C30650" w:rsidRPr="00EA516A" w:rsidRDefault="00C30650" w:rsidP="00C30650">
      <w:pPr>
        <w:spacing w:line="600" w:lineRule="exact"/>
        <w:ind w:firstLineChars="200" w:firstLine="440"/>
        <w:rPr>
          <w:rFonts w:ascii="宋体" w:eastAsia="宋体" w:hAnsi="宋体" w:cs="宋体"/>
          <w:color w:val="000000"/>
          <w:kern w:val="0"/>
          <w:sz w:val="22"/>
          <w:szCs w:val="24"/>
        </w:rPr>
      </w:pPr>
      <w:r w:rsidRPr="005128F6">
        <w:rPr>
          <w:rFonts w:ascii="宋体" w:eastAsia="宋体" w:hAnsi="宋体" w:cs="宋体" w:hint="eastAsia"/>
          <w:color w:val="000000"/>
          <w:kern w:val="0"/>
          <w:sz w:val="22"/>
          <w:szCs w:val="24"/>
        </w:rPr>
        <w:t xml:space="preserve">　　（3）</w:t>
      </w:r>
      <w:r w:rsidRPr="00EA516A">
        <w:rPr>
          <w:rFonts w:ascii="宋体" w:eastAsia="宋体" w:hAnsi="宋体" w:cs="宋体" w:hint="eastAsia"/>
          <w:color w:val="000000"/>
          <w:kern w:val="0"/>
          <w:sz w:val="22"/>
          <w:szCs w:val="24"/>
        </w:rPr>
        <w:t>确定评价指标体系</w:t>
      </w:r>
      <w:r>
        <w:rPr>
          <w:rFonts w:ascii="宋体" w:eastAsia="宋体" w:hAnsi="宋体" w:cs="宋体" w:hint="eastAsia"/>
          <w:color w:val="000000"/>
          <w:kern w:val="0"/>
          <w:sz w:val="22"/>
          <w:szCs w:val="24"/>
        </w:rPr>
        <w:t>，</w:t>
      </w:r>
      <w:r w:rsidRPr="00EA516A">
        <w:rPr>
          <w:rFonts w:ascii="宋体" w:eastAsia="宋体" w:hAnsi="宋体" w:cs="宋体" w:hint="eastAsia"/>
          <w:color w:val="000000"/>
          <w:kern w:val="0"/>
          <w:sz w:val="22"/>
          <w:szCs w:val="24"/>
        </w:rPr>
        <w:t>自评指标：本次选用的自评指标以预算批复的项目支出绩效目标申报表中的绩效指标为准开展自评。具体包括：</w:t>
      </w:r>
    </w:p>
    <w:p w:rsidR="00C30650" w:rsidRPr="00EA516A" w:rsidRDefault="00C30650" w:rsidP="00C30650">
      <w:pPr>
        <w:spacing w:line="600" w:lineRule="exact"/>
        <w:ind w:firstLineChars="200" w:firstLine="440"/>
        <w:rPr>
          <w:rFonts w:ascii="宋体" w:eastAsia="宋体" w:hAnsi="宋体" w:cs="宋体"/>
          <w:color w:val="000000"/>
          <w:kern w:val="0"/>
          <w:sz w:val="22"/>
          <w:szCs w:val="24"/>
        </w:rPr>
      </w:pPr>
      <w:r w:rsidRPr="00EA516A">
        <w:rPr>
          <w:rFonts w:ascii="宋体" w:eastAsia="宋体" w:hAnsi="宋体" w:cs="宋体" w:hint="eastAsia"/>
          <w:color w:val="000000"/>
          <w:kern w:val="0"/>
          <w:sz w:val="22"/>
          <w:szCs w:val="24"/>
        </w:rPr>
        <w:t>一级指标</w:t>
      </w:r>
      <w:r>
        <w:rPr>
          <w:rFonts w:ascii="宋体" w:eastAsia="宋体" w:hAnsi="宋体" w:cs="宋体" w:hint="eastAsia"/>
          <w:color w:val="000000"/>
          <w:kern w:val="0"/>
          <w:sz w:val="22"/>
          <w:szCs w:val="24"/>
        </w:rPr>
        <w:t>4个</w:t>
      </w:r>
      <w:r w:rsidRPr="00EA516A">
        <w:rPr>
          <w:rFonts w:ascii="宋体" w:eastAsia="宋体" w:hAnsi="宋体" w:cs="宋体" w:hint="eastAsia"/>
          <w:color w:val="000000"/>
          <w:kern w:val="0"/>
          <w:sz w:val="22"/>
          <w:szCs w:val="24"/>
        </w:rPr>
        <w:t>：项目资金、产出指标、效益指标、满意度指标。</w:t>
      </w:r>
    </w:p>
    <w:p w:rsidR="00C30650" w:rsidRPr="00EA516A" w:rsidRDefault="00C30650" w:rsidP="00C30650">
      <w:pPr>
        <w:spacing w:line="600" w:lineRule="exact"/>
        <w:ind w:firstLineChars="200" w:firstLine="440"/>
        <w:rPr>
          <w:rFonts w:ascii="宋体" w:eastAsia="宋体" w:hAnsi="宋体" w:cs="宋体"/>
          <w:color w:val="000000"/>
          <w:kern w:val="0"/>
          <w:sz w:val="22"/>
          <w:szCs w:val="24"/>
        </w:rPr>
      </w:pPr>
      <w:r w:rsidRPr="00EA516A">
        <w:rPr>
          <w:rFonts w:ascii="宋体" w:eastAsia="宋体" w:hAnsi="宋体" w:cs="宋体" w:hint="eastAsia"/>
          <w:color w:val="000000"/>
          <w:kern w:val="0"/>
          <w:sz w:val="22"/>
          <w:szCs w:val="24"/>
        </w:rPr>
        <w:lastRenderedPageBreak/>
        <w:t>二级指标</w:t>
      </w:r>
      <w:r>
        <w:rPr>
          <w:rFonts w:ascii="宋体" w:eastAsia="宋体" w:hAnsi="宋体" w:cs="宋体" w:hint="eastAsia"/>
          <w:color w:val="000000"/>
          <w:kern w:val="0"/>
          <w:sz w:val="22"/>
          <w:szCs w:val="24"/>
        </w:rPr>
        <w:t>8个</w:t>
      </w:r>
      <w:r w:rsidRPr="00EA516A">
        <w:rPr>
          <w:rFonts w:ascii="宋体" w:eastAsia="宋体" w:hAnsi="宋体" w:cs="宋体" w:hint="eastAsia"/>
          <w:color w:val="000000"/>
          <w:kern w:val="0"/>
          <w:sz w:val="22"/>
          <w:szCs w:val="24"/>
        </w:rPr>
        <w:t>：包括：预算执行率、数量指标、质量指标、时效指标、成本指标、</w:t>
      </w:r>
      <w:r>
        <w:rPr>
          <w:rFonts w:ascii="宋体" w:eastAsia="宋体" w:hAnsi="宋体" w:cs="宋体" w:hint="eastAsia"/>
          <w:color w:val="000000"/>
          <w:kern w:val="0"/>
          <w:sz w:val="22"/>
          <w:szCs w:val="24"/>
        </w:rPr>
        <w:t>社会效益指标、可持续性影响指标、服务对象满意度指标。</w:t>
      </w:r>
    </w:p>
    <w:p w:rsidR="00C30650" w:rsidRDefault="00C30650" w:rsidP="00C30650">
      <w:pPr>
        <w:spacing w:line="600" w:lineRule="exact"/>
        <w:ind w:firstLineChars="200" w:firstLine="440"/>
        <w:rPr>
          <w:rFonts w:ascii="宋体" w:eastAsia="宋体" w:hAnsi="宋体" w:cs="宋体"/>
          <w:color w:val="000000"/>
          <w:kern w:val="0"/>
          <w:sz w:val="22"/>
          <w:szCs w:val="24"/>
        </w:rPr>
      </w:pPr>
      <w:r w:rsidRPr="00EA516A">
        <w:rPr>
          <w:rFonts w:ascii="宋体" w:eastAsia="宋体" w:hAnsi="宋体" w:cs="宋体" w:hint="eastAsia"/>
          <w:color w:val="000000"/>
          <w:kern w:val="0"/>
          <w:sz w:val="22"/>
          <w:szCs w:val="24"/>
        </w:rPr>
        <w:t xml:space="preserve"> 三级指标及指标值：按年初经财政批复的绩效目标申报表中的三级指标确定。</w:t>
      </w:r>
    </w:p>
    <w:p w:rsidR="00C30650" w:rsidRPr="002F458C" w:rsidRDefault="00C30650" w:rsidP="00C30650">
      <w:pPr>
        <w:spacing w:line="600" w:lineRule="exact"/>
        <w:ind w:firstLineChars="200" w:firstLine="440"/>
        <w:rPr>
          <w:rFonts w:ascii="宋体" w:eastAsia="宋体" w:hAnsi="宋体" w:cs="宋体"/>
          <w:color w:val="000000"/>
          <w:kern w:val="0"/>
          <w:sz w:val="22"/>
          <w:szCs w:val="24"/>
        </w:rPr>
      </w:pPr>
      <w:r w:rsidRPr="00711FA4">
        <w:rPr>
          <w:rFonts w:ascii="宋体" w:eastAsia="宋体" w:hAnsi="宋体" w:cs="宋体" w:hint="eastAsia"/>
          <w:color w:val="000000"/>
          <w:kern w:val="0"/>
          <w:sz w:val="22"/>
          <w:szCs w:val="24"/>
        </w:rPr>
        <w:t>评分权重：</w:t>
      </w:r>
      <w:r w:rsidRPr="002F458C">
        <w:rPr>
          <w:rFonts w:ascii="宋体" w:eastAsia="宋体" w:hAnsi="宋体" w:cs="宋体"/>
          <w:color w:val="000000"/>
          <w:kern w:val="0"/>
          <w:sz w:val="22"/>
          <w:szCs w:val="24"/>
        </w:rPr>
        <w:t xml:space="preserve"> </w:t>
      </w:r>
    </w:p>
    <w:p w:rsidR="00C30650" w:rsidRPr="002F458C" w:rsidRDefault="00C30650" w:rsidP="00C30650">
      <w:pPr>
        <w:spacing w:line="600" w:lineRule="exact"/>
        <w:ind w:firstLineChars="200" w:firstLine="440"/>
        <w:rPr>
          <w:rFonts w:ascii="宋体" w:eastAsia="宋体" w:hAnsi="宋体" w:cs="宋体"/>
          <w:color w:val="000000"/>
          <w:kern w:val="0"/>
          <w:sz w:val="22"/>
          <w:szCs w:val="24"/>
        </w:rPr>
      </w:pPr>
      <w:r w:rsidRPr="002F458C">
        <w:rPr>
          <w:rFonts w:ascii="宋体" w:eastAsia="宋体" w:hAnsi="宋体" w:cs="宋体" w:hint="eastAsia"/>
          <w:color w:val="000000"/>
          <w:kern w:val="0"/>
          <w:sz w:val="22"/>
          <w:szCs w:val="24"/>
        </w:rPr>
        <w:t>一级指标评分权重：依据市局相关文件规定，一级指标权重统一设置为：项目资金10%、产出指标50%、效益指标30%、服务对象满意度指标10%；自评总分100分，其中预算执行率10分、产出指标50分、效益指标30分、服务对象满意度指标10分。</w:t>
      </w:r>
    </w:p>
    <w:p w:rsidR="00C30650" w:rsidRPr="002F458C" w:rsidRDefault="00C30650" w:rsidP="00C30650">
      <w:pPr>
        <w:spacing w:line="600" w:lineRule="exact"/>
        <w:ind w:firstLineChars="200" w:firstLine="440"/>
        <w:rPr>
          <w:rFonts w:ascii="宋体" w:eastAsia="宋体" w:hAnsi="宋体" w:cs="宋体"/>
          <w:color w:val="000000"/>
          <w:kern w:val="0"/>
          <w:sz w:val="22"/>
          <w:szCs w:val="24"/>
        </w:rPr>
      </w:pPr>
      <w:r w:rsidRPr="002F458C">
        <w:rPr>
          <w:rFonts w:ascii="宋体" w:eastAsia="宋体" w:hAnsi="宋体" w:cs="宋体" w:hint="eastAsia"/>
          <w:color w:val="000000"/>
          <w:kern w:val="0"/>
          <w:sz w:val="22"/>
          <w:szCs w:val="24"/>
        </w:rPr>
        <w:t>二级指标评分权重：①预算执行率1个指标，评分与一级指标评分一致，为10分；②产出指标总分50分，其中产出数量</w:t>
      </w:r>
      <w:r>
        <w:rPr>
          <w:rFonts w:ascii="宋体" w:eastAsia="宋体" w:hAnsi="宋体" w:cs="宋体" w:hint="eastAsia"/>
          <w:color w:val="000000"/>
          <w:kern w:val="0"/>
          <w:sz w:val="22"/>
          <w:szCs w:val="24"/>
        </w:rPr>
        <w:t>评分</w:t>
      </w:r>
      <w:r w:rsidRPr="002F458C">
        <w:rPr>
          <w:rFonts w:ascii="宋体" w:eastAsia="宋体" w:hAnsi="宋体" w:cs="宋体" w:hint="eastAsia"/>
          <w:color w:val="000000"/>
          <w:kern w:val="0"/>
          <w:sz w:val="22"/>
          <w:szCs w:val="24"/>
        </w:rPr>
        <w:t>按</w:t>
      </w:r>
      <w:r>
        <w:rPr>
          <w:rFonts w:ascii="宋体" w:eastAsia="宋体" w:hAnsi="宋体" w:cs="宋体" w:hint="eastAsia"/>
          <w:color w:val="000000"/>
          <w:kern w:val="0"/>
          <w:sz w:val="22"/>
          <w:szCs w:val="24"/>
        </w:rPr>
        <w:t>3</w:t>
      </w:r>
      <w:r>
        <w:rPr>
          <w:rFonts w:ascii="宋体" w:eastAsia="宋体" w:hAnsi="宋体" w:cs="宋体"/>
          <w:color w:val="000000"/>
          <w:kern w:val="0"/>
          <w:sz w:val="22"/>
          <w:szCs w:val="24"/>
        </w:rPr>
        <w:t>0</w:t>
      </w:r>
      <w:r w:rsidRPr="002F458C">
        <w:rPr>
          <w:rFonts w:ascii="宋体" w:eastAsia="宋体" w:hAnsi="宋体" w:cs="宋体" w:hint="eastAsia"/>
          <w:color w:val="000000"/>
          <w:kern w:val="0"/>
          <w:sz w:val="22"/>
          <w:szCs w:val="24"/>
        </w:rPr>
        <w:t>分确定、产出质量</w:t>
      </w:r>
      <w:r>
        <w:rPr>
          <w:rFonts w:ascii="宋体" w:eastAsia="宋体" w:hAnsi="宋体" w:cs="宋体" w:hint="eastAsia"/>
          <w:color w:val="000000"/>
          <w:kern w:val="0"/>
          <w:sz w:val="22"/>
          <w:szCs w:val="24"/>
        </w:rPr>
        <w:t>评分</w:t>
      </w:r>
      <w:r w:rsidRPr="002F458C">
        <w:rPr>
          <w:rFonts w:ascii="宋体" w:eastAsia="宋体" w:hAnsi="宋体" w:cs="宋体" w:hint="eastAsia"/>
          <w:color w:val="000000"/>
          <w:kern w:val="0"/>
          <w:sz w:val="22"/>
          <w:szCs w:val="24"/>
        </w:rPr>
        <w:t>按</w:t>
      </w:r>
      <w:r>
        <w:rPr>
          <w:rFonts w:ascii="宋体" w:eastAsia="宋体" w:hAnsi="宋体" w:cs="宋体" w:hint="eastAsia"/>
          <w:color w:val="000000"/>
          <w:kern w:val="0"/>
          <w:sz w:val="22"/>
          <w:szCs w:val="24"/>
        </w:rPr>
        <w:t>1</w:t>
      </w:r>
      <w:r>
        <w:rPr>
          <w:rFonts w:ascii="宋体" w:eastAsia="宋体" w:hAnsi="宋体" w:cs="宋体"/>
          <w:color w:val="000000"/>
          <w:kern w:val="0"/>
          <w:sz w:val="22"/>
          <w:szCs w:val="24"/>
        </w:rPr>
        <w:t>0</w:t>
      </w:r>
      <w:r w:rsidRPr="002F458C">
        <w:rPr>
          <w:rFonts w:ascii="宋体" w:eastAsia="宋体" w:hAnsi="宋体" w:cs="宋体" w:hint="eastAsia"/>
          <w:color w:val="000000"/>
          <w:kern w:val="0"/>
          <w:sz w:val="22"/>
          <w:szCs w:val="24"/>
        </w:rPr>
        <w:t>分确定，其余产出时效及产出成本两项指标</w:t>
      </w:r>
      <w:r>
        <w:rPr>
          <w:rFonts w:ascii="宋体" w:eastAsia="宋体" w:hAnsi="宋体" w:cs="宋体" w:hint="eastAsia"/>
          <w:color w:val="000000"/>
          <w:kern w:val="0"/>
          <w:sz w:val="22"/>
          <w:szCs w:val="24"/>
        </w:rPr>
        <w:t>均</w:t>
      </w:r>
      <w:r w:rsidRPr="002F458C">
        <w:rPr>
          <w:rFonts w:ascii="宋体" w:eastAsia="宋体" w:hAnsi="宋体" w:cs="宋体" w:hint="eastAsia"/>
          <w:color w:val="000000"/>
          <w:kern w:val="0"/>
          <w:sz w:val="22"/>
          <w:szCs w:val="24"/>
        </w:rPr>
        <w:t>按</w:t>
      </w:r>
      <w:r>
        <w:rPr>
          <w:rFonts w:ascii="宋体" w:eastAsia="宋体" w:hAnsi="宋体" w:cs="宋体"/>
          <w:color w:val="000000"/>
          <w:kern w:val="0"/>
          <w:sz w:val="22"/>
          <w:szCs w:val="24"/>
        </w:rPr>
        <w:t>5</w:t>
      </w:r>
      <w:r w:rsidRPr="002F458C">
        <w:rPr>
          <w:rFonts w:ascii="宋体" w:eastAsia="宋体" w:hAnsi="宋体" w:cs="宋体" w:hint="eastAsia"/>
          <w:color w:val="000000"/>
          <w:kern w:val="0"/>
          <w:sz w:val="22"/>
          <w:szCs w:val="24"/>
        </w:rPr>
        <w:t>分确定。③效果指标总分30分，考虑项目资金主要以当期效益为重，故社会效益指</w:t>
      </w:r>
      <w:r>
        <w:rPr>
          <w:rFonts w:ascii="宋体" w:eastAsia="宋体" w:hAnsi="宋体" w:cs="宋体" w:hint="eastAsia"/>
          <w:color w:val="000000"/>
          <w:kern w:val="0"/>
          <w:sz w:val="22"/>
          <w:szCs w:val="24"/>
        </w:rPr>
        <w:t>标、可持续影响</w:t>
      </w:r>
      <w:r w:rsidRPr="002F458C">
        <w:rPr>
          <w:rFonts w:ascii="宋体" w:eastAsia="宋体" w:hAnsi="宋体" w:cs="宋体" w:hint="eastAsia"/>
          <w:color w:val="000000"/>
          <w:kern w:val="0"/>
          <w:sz w:val="22"/>
          <w:szCs w:val="24"/>
        </w:rPr>
        <w:t>效益各</w:t>
      </w:r>
      <w:r>
        <w:rPr>
          <w:rFonts w:ascii="宋体" w:eastAsia="宋体" w:hAnsi="宋体" w:cs="宋体"/>
          <w:color w:val="000000"/>
          <w:kern w:val="0"/>
          <w:sz w:val="22"/>
          <w:szCs w:val="24"/>
        </w:rPr>
        <w:t>15</w:t>
      </w:r>
      <w:r>
        <w:rPr>
          <w:rFonts w:ascii="宋体" w:eastAsia="宋体" w:hAnsi="宋体" w:cs="宋体" w:hint="eastAsia"/>
          <w:color w:val="000000"/>
          <w:kern w:val="0"/>
          <w:sz w:val="22"/>
          <w:szCs w:val="24"/>
        </w:rPr>
        <w:t>分。</w:t>
      </w:r>
      <w:r w:rsidRPr="002F458C">
        <w:rPr>
          <w:rFonts w:ascii="宋体" w:eastAsia="宋体" w:hAnsi="宋体" w:cs="宋体" w:hint="eastAsia"/>
          <w:color w:val="000000"/>
          <w:kern w:val="0"/>
          <w:sz w:val="22"/>
          <w:szCs w:val="24"/>
        </w:rPr>
        <w:t>④服务对象满意度1个指标，评分与一级指标评分一致，仍为10分。</w:t>
      </w:r>
    </w:p>
    <w:p w:rsidR="00C30650" w:rsidRPr="00DF3A81" w:rsidRDefault="00C30650" w:rsidP="00C30650">
      <w:pPr>
        <w:spacing w:line="600" w:lineRule="exact"/>
        <w:ind w:firstLineChars="200" w:firstLine="440"/>
        <w:rPr>
          <w:rFonts w:ascii="宋体" w:eastAsia="宋体" w:hAnsi="宋体" w:cs="宋体"/>
          <w:color w:val="000000"/>
          <w:kern w:val="0"/>
          <w:sz w:val="22"/>
          <w:szCs w:val="24"/>
        </w:rPr>
      </w:pPr>
      <w:r w:rsidRPr="00DF3A81">
        <w:rPr>
          <w:rFonts w:ascii="宋体" w:eastAsia="宋体" w:hAnsi="宋体" w:cs="宋体" w:hint="eastAsia"/>
          <w:color w:val="000000"/>
          <w:kern w:val="0"/>
          <w:sz w:val="22"/>
          <w:szCs w:val="24"/>
        </w:rPr>
        <w:t>（4）确定评分规则。</w:t>
      </w:r>
    </w:p>
    <w:p w:rsidR="00C30650" w:rsidRPr="00DF3A81" w:rsidRDefault="00C30650" w:rsidP="00C30650">
      <w:pPr>
        <w:spacing w:line="600" w:lineRule="exact"/>
        <w:ind w:firstLineChars="200" w:firstLine="440"/>
        <w:rPr>
          <w:rFonts w:ascii="宋体" w:eastAsia="宋体" w:hAnsi="宋体" w:cs="宋体"/>
          <w:color w:val="000000"/>
          <w:kern w:val="0"/>
          <w:sz w:val="22"/>
          <w:szCs w:val="24"/>
        </w:rPr>
      </w:pPr>
      <w:r w:rsidRPr="00DF3A81">
        <w:rPr>
          <w:rFonts w:ascii="宋体" w:eastAsia="宋体" w:hAnsi="宋体" w:cs="宋体" w:hint="eastAsia"/>
          <w:color w:val="000000"/>
          <w:kern w:val="0"/>
          <w:sz w:val="22"/>
          <w:szCs w:val="24"/>
        </w:rPr>
        <w:t>单位自评评分采用定量和定性评价相结合的比较法进行，其中：定量指标的评分：与年初指标值比，100%完成指标值的，得分按该项三级指标所赋全部分值计算（如果是由于年初指标值设定明显偏低造成的，要按照偏离度适度调减分值）；未完成指标值的，按照完成值与设定指标值的比例计分。完成程度低于预期指标值60%以下或低于行业标准、历史标准的不计分。</w:t>
      </w:r>
    </w:p>
    <w:p w:rsidR="00C30650" w:rsidRPr="00DF3A81" w:rsidRDefault="00C30650" w:rsidP="00C30650">
      <w:pPr>
        <w:spacing w:line="600" w:lineRule="exact"/>
        <w:ind w:firstLineChars="200" w:firstLine="440"/>
        <w:rPr>
          <w:rFonts w:ascii="宋体" w:eastAsia="宋体" w:hAnsi="宋体" w:cs="宋体"/>
          <w:color w:val="000000"/>
          <w:kern w:val="0"/>
          <w:sz w:val="22"/>
          <w:szCs w:val="24"/>
        </w:rPr>
      </w:pPr>
      <w:r w:rsidRPr="00DF3A81">
        <w:rPr>
          <w:rFonts w:ascii="宋体" w:eastAsia="宋体" w:hAnsi="宋体" w:cs="宋体" w:hint="eastAsia"/>
          <w:color w:val="000000"/>
          <w:kern w:val="0"/>
          <w:sz w:val="22"/>
          <w:szCs w:val="24"/>
        </w:rPr>
        <w:t>定性指标的评分：根据指标完成情况分为达成年度指标、部分达成年度指标且有一定效果、未达成年度指标且效果较差3档，分别按照该指标对应分值区间100%-80%（含80%）、80%-60%（含60%）、60%-0%合理确定分值。各项绩效指标得分汇总成该项目自评的总分。</w:t>
      </w:r>
    </w:p>
    <w:p w:rsidR="00C30650" w:rsidRPr="002F458C" w:rsidRDefault="00C30650" w:rsidP="00C30650">
      <w:pPr>
        <w:spacing w:line="600" w:lineRule="exact"/>
        <w:ind w:firstLineChars="200" w:firstLine="440"/>
        <w:rPr>
          <w:rFonts w:ascii="宋体" w:eastAsia="宋体" w:hAnsi="宋体" w:cs="宋体"/>
          <w:color w:val="000000"/>
          <w:kern w:val="0"/>
          <w:sz w:val="22"/>
          <w:szCs w:val="24"/>
        </w:rPr>
      </w:pPr>
      <w:r w:rsidRPr="00DF3A81">
        <w:rPr>
          <w:rFonts w:ascii="宋体" w:eastAsia="宋体" w:hAnsi="宋体" w:cs="宋体" w:hint="eastAsia"/>
          <w:color w:val="000000"/>
          <w:kern w:val="0"/>
          <w:sz w:val="22"/>
          <w:szCs w:val="24"/>
        </w:rPr>
        <w:t>（5）拟定绩效资料清单。根据政策要求，结合项目特点制定项目绩效自评资料清</w:t>
      </w:r>
      <w:r w:rsidRPr="00DF3A81">
        <w:rPr>
          <w:rFonts w:ascii="宋体" w:eastAsia="宋体" w:hAnsi="宋体" w:cs="宋体" w:hint="eastAsia"/>
          <w:color w:val="000000"/>
          <w:kern w:val="0"/>
          <w:sz w:val="22"/>
          <w:szCs w:val="24"/>
        </w:rPr>
        <w:lastRenderedPageBreak/>
        <w:t>单。</w:t>
      </w:r>
    </w:p>
    <w:p w:rsidR="00C30650" w:rsidRPr="005128F6" w:rsidRDefault="00C30650" w:rsidP="00C30650">
      <w:pPr>
        <w:spacing w:line="600" w:lineRule="exact"/>
        <w:ind w:firstLineChars="200" w:firstLine="440"/>
        <w:rPr>
          <w:rFonts w:ascii="宋体" w:eastAsia="宋体" w:hAnsi="宋体" w:cs="宋体"/>
          <w:color w:val="000000"/>
          <w:kern w:val="0"/>
          <w:sz w:val="22"/>
          <w:szCs w:val="24"/>
        </w:rPr>
      </w:pPr>
      <w:r w:rsidRPr="005128F6">
        <w:rPr>
          <w:rFonts w:ascii="宋体" w:eastAsia="宋体" w:hAnsi="宋体" w:cs="宋体" w:hint="eastAsia"/>
          <w:color w:val="000000"/>
          <w:kern w:val="0"/>
          <w:sz w:val="22"/>
          <w:szCs w:val="24"/>
        </w:rPr>
        <w:t xml:space="preserve">　　2.组织实施</w:t>
      </w:r>
      <w:r>
        <w:rPr>
          <w:rFonts w:ascii="宋体" w:eastAsia="宋体" w:hAnsi="宋体" w:cs="宋体" w:hint="eastAsia"/>
          <w:color w:val="000000"/>
          <w:kern w:val="0"/>
          <w:sz w:val="22"/>
          <w:szCs w:val="24"/>
        </w:rPr>
        <w:t>及提交报告阶段</w:t>
      </w:r>
    </w:p>
    <w:p w:rsidR="00C30650" w:rsidRPr="00322B59" w:rsidRDefault="00C30650" w:rsidP="00C30650">
      <w:pPr>
        <w:spacing w:line="600" w:lineRule="exact"/>
        <w:ind w:firstLineChars="200" w:firstLine="440"/>
        <w:rPr>
          <w:rFonts w:ascii="宋体" w:eastAsia="宋体" w:hAnsi="宋体" w:cs="宋体"/>
          <w:color w:val="000000"/>
          <w:kern w:val="0"/>
          <w:sz w:val="22"/>
          <w:szCs w:val="24"/>
        </w:rPr>
      </w:pPr>
      <w:r>
        <w:rPr>
          <w:rFonts w:ascii="宋体" w:eastAsia="宋体" w:hAnsi="宋体" w:cs="宋体" w:hint="eastAsia"/>
          <w:color w:val="000000"/>
          <w:kern w:val="0"/>
          <w:sz w:val="22"/>
          <w:szCs w:val="24"/>
        </w:rPr>
        <w:t xml:space="preserve">　　</w:t>
      </w:r>
      <w:r w:rsidRPr="00322B59">
        <w:rPr>
          <w:rFonts w:ascii="宋体" w:eastAsia="宋体" w:hAnsi="宋体" w:cs="宋体" w:hint="eastAsia"/>
          <w:color w:val="000000"/>
          <w:kern w:val="0"/>
          <w:sz w:val="22"/>
          <w:szCs w:val="24"/>
        </w:rPr>
        <w:t>（1）收集整理预算相关材料、资金收支相关凭证和报表；</w:t>
      </w:r>
    </w:p>
    <w:p w:rsidR="00C30650" w:rsidRPr="00322B59" w:rsidRDefault="00C30650" w:rsidP="00C30650">
      <w:pPr>
        <w:spacing w:line="600" w:lineRule="exact"/>
        <w:ind w:firstLineChars="200" w:firstLine="440"/>
        <w:rPr>
          <w:rFonts w:ascii="宋体" w:eastAsia="宋体" w:hAnsi="宋体" w:cs="宋体"/>
          <w:color w:val="000000"/>
          <w:kern w:val="0"/>
          <w:sz w:val="22"/>
          <w:szCs w:val="24"/>
        </w:rPr>
      </w:pPr>
      <w:r w:rsidRPr="00322B59">
        <w:rPr>
          <w:rFonts w:ascii="宋体" w:eastAsia="宋体" w:hAnsi="宋体" w:cs="宋体" w:hint="eastAsia"/>
          <w:color w:val="000000"/>
          <w:kern w:val="0"/>
          <w:sz w:val="22"/>
          <w:szCs w:val="24"/>
        </w:rPr>
        <w:t xml:space="preserve">　　（2）按评价时间、要求填报部门项目支出绩效自评表，撰写自评报告；</w:t>
      </w:r>
    </w:p>
    <w:p w:rsidR="00C30650" w:rsidRPr="00322B59" w:rsidRDefault="00C30650" w:rsidP="00C30650">
      <w:pPr>
        <w:spacing w:line="600" w:lineRule="exact"/>
        <w:ind w:firstLineChars="200" w:firstLine="440"/>
        <w:rPr>
          <w:rFonts w:ascii="宋体" w:eastAsia="宋体" w:hAnsi="宋体" w:cs="宋体"/>
          <w:color w:val="000000"/>
          <w:kern w:val="0"/>
          <w:sz w:val="22"/>
          <w:szCs w:val="24"/>
        </w:rPr>
      </w:pPr>
      <w:r w:rsidRPr="00322B59">
        <w:rPr>
          <w:rFonts w:ascii="宋体" w:eastAsia="宋体" w:hAnsi="宋体" w:cs="宋体" w:hint="eastAsia"/>
          <w:color w:val="000000"/>
          <w:kern w:val="0"/>
          <w:sz w:val="22"/>
          <w:szCs w:val="24"/>
        </w:rPr>
        <w:t xml:space="preserve">　　（3）按要求向财政报送项目支出绩效自评表和自评报告；</w:t>
      </w:r>
    </w:p>
    <w:p w:rsidR="00C30650" w:rsidRPr="00355FD3" w:rsidRDefault="00C30650" w:rsidP="00C30650">
      <w:pPr>
        <w:spacing w:line="600" w:lineRule="exact"/>
        <w:ind w:firstLineChars="200" w:firstLine="440"/>
        <w:rPr>
          <w:sz w:val="24"/>
          <w:szCs w:val="30"/>
        </w:rPr>
      </w:pPr>
      <w:r w:rsidRPr="00322B59">
        <w:rPr>
          <w:rFonts w:ascii="宋体" w:eastAsia="宋体" w:hAnsi="宋体" w:cs="宋体" w:hint="eastAsia"/>
          <w:color w:val="000000"/>
          <w:kern w:val="0"/>
          <w:sz w:val="22"/>
          <w:szCs w:val="24"/>
        </w:rPr>
        <w:t xml:space="preserve">　　（4）总结提高，按要求公开部门项目支出绩效自评情况。</w:t>
      </w:r>
    </w:p>
    <w:p w:rsidR="00C30650" w:rsidRPr="00C30650" w:rsidRDefault="00C30650" w:rsidP="00271F9C">
      <w:pPr>
        <w:spacing w:line="600" w:lineRule="exact"/>
        <w:ind w:firstLineChars="200" w:firstLine="440"/>
        <w:rPr>
          <w:rFonts w:ascii="宋体" w:eastAsia="宋体" w:hAnsi="宋体" w:cs="宋体"/>
          <w:color w:val="000000"/>
          <w:kern w:val="0"/>
          <w:sz w:val="22"/>
          <w:szCs w:val="24"/>
        </w:rPr>
      </w:pPr>
    </w:p>
    <w:p w:rsidR="00271F9C" w:rsidRDefault="00271F9C" w:rsidP="00271F9C">
      <w:pPr>
        <w:spacing w:line="600" w:lineRule="exact"/>
        <w:ind w:firstLineChars="200" w:firstLine="442"/>
        <w:rPr>
          <w:rFonts w:ascii="宋体" w:eastAsia="宋体" w:hAnsi="宋体" w:cs="宋体"/>
          <w:b/>
          <w:color w:val="000000"/>
          <w:kern w:val="0"/>
          <w:sz w:val="22"/>
          <w:szCs w:val="24"/>
        </w:rPr>
      </w:pPr>
      <w:r w:rsidRPr="003C7CAD">
        <w:rPr>
          <w:rFonts w:ascii="宋体" w:eastAsia="宋体" w:hAnsi="宋体" w:cs="宋体" w:hint="eastAsia"/>
          <w:b/>
          <w:color w:val="000000"/>
          <w:kern w:val="0"/>
          <w:sz w:val="22"/>
          <w:szCs w:val="24"/>
        </w:rPr>
        <w:t>三、综合评价情况及评价结论（附相关评分表）</w:t>
      </w:r>
    </w:p>
    <w:p w:rsidR="00C30650" w:rsidRPr="005128F6" w:rsidRDefault="00C30650" w:rsidP="00C30650">
      <w:pPr>
        <w:spacing w:line="600" w:lineRule="exact"/>
        <w:ind w:firstLineChars="200" w:firstLine="440"/>
        <w:rPr>
          <w:rFonts w:ascii="宋体" w:eastAsia="宋体" w:hAnsi="宋体" w:cs="宋体"/>
          <w:color w:val="000000"/>
          <w:kern w:val="0"/>
          <w:sz w:val="22"/>
          <w:szCs w:val="24"/>
        </w:rPr>
      </w:pPr>
      <w:r w:rsidRPr="00260648">
        <w:rPr>
          <w:rFonts w:ascii="宋体" w:eastAsia="宋体" w:hAnsi="宋体" w:cs="宋体" w:hint="eastAsia"/>
          <w:color w:val="000000"/>
          <w:kern w:val="0"/>
          <w:sz w:val="22"/>
          <w:szCs w:val="24"/>
        </w:rPr>
        <w:t>设备类2022年北京市铁路第二中学扩班设备</w:t>
      </w:r>
      <w:r w:rsidRPr="005128F6">
        <w:rPr>
          <w:rFonts w:ascii="宋体" w:eastAsia="宋体" w:hAnsi="宋体" w:cs="宋体" w:hint="eastAsia"/>
          <w:color w:val="000000"/>
          <w:kern w:val="0"/>
          <w:sz w:val="22"/>
          <w:szCs w:val="24"/>
        </w:rPr>
        <w:t>项目全年预算执行率</w:t>
      </w:r>
      <w:r w:rsidR="00DB6965">
        <w:rPr>
          <w:rFonts w:ascii="宋体" w:eastAsia="宋体" w:hAnsi="宋体" w:cs="宋体"/>
          <w:color w:val="000000"/>
          <w:kern w:val="0"/>
          <w:sz w:val="22"/>
          <w:szCs w:val="24"/>
        </w:rPr>
        <w:t>100</w:t>
      </w:r>
      <w:r w:rsidRPr="005128F6">
        <w:rPr>
          <w:rFonts w:ascii="宋体" w:eastAsia="宋体" w:hAnsi="宋体" w:cs="宋体" w:hint="eastAsia"/>
          <w:color w:val="000000"/>
          <w:kern w:val="0"/>
          <w:sz w:val="22"/>
          <w:szCs w:val="24"/>
        </w:rPr>
        <w:t>%，资金收支严格按预算执行，有完整的审批程序和手续。项目的实施有效</w:t>
      </w:r>
      <w:r w:rsidRPr="00D37FF1">
        <w:rPr>
          <w:rFonts w:ascii="宋体" w:eastAsia="宋体" w:hAnsi="宋体" w:cs="宋体" w:hint="eastAsia"/>
          <w:color w:val="000000"/>
          <w:kern w:val="0"/>
          <w:sz w:val="22"/>
          <w:szCs w:val="24"/>
        </w:rPr>
        <w:t>保障了</w:t>
      </w:r>
      <w:r w:rsidR="001C3D18" w:rsidRPr="001C3D18">
        <w:rPr>
          <w:rFonts w:ascii="宋体" w:eastAsia="宋体" w:hAnsi="宋体" w:cs="宋体" w:hint="eastAsia"/>
          <w:color w:val="000000"/>
          <w:kern w:val="0"/>
          <w:sz w:val="22"/>
          <w:szCs w:val="24"/>
        </w:rPr>
        <w:t>铁二中实验楼整体改造</w:t>
      </w:r>
      <w:r w:rsidR="001C3D18">
        <w:rPr>
          <w:rFonts w:ascii="宋体" w:eastAsia="宋体" w:hAnsi="宋体" w:cs="宋体" w:hint="eastAsia"/>
          <w:color w:val="000000"/>
          <w:kern w:val="0"/>
          <w:sz w:val="22"/>
          <w:szCs w:val="24"/>
        </w:rPr>
        <w:t>工程的完成，可以极大地解决北校区扩班难题，</w:t>
      </w:r>
      <w:r w:rsidR="001C3D18" w:rsidRPr="001C3D18">
        <w:rPr>
          <w:rFonts w:ascii="宋体" w:eastAsia="宋体" w:hAnsi="宋体" w:cs="宋体" w:hint="eastAsia"/>
          <w:color w:val="000000"/>
          <w:kern w:val="0"/>
          <w:sz w:val="22"/>
          <w:szCs w:val="24"/>
        </w:rPr>
        <w:t>极大地满足北校区1</w:t>
      </w:r>
      <w:r w:rsidR="001C3D18" w:rsidRPr="001C3D18">
        <w:rPr>
          <w:rFonts w:ascii="宋体" w:eastAsia="宋体" w:hAnsi="宋体" w:cs="宋体"/>
          <w:color w:val="000000"/>
          <w:kern w:val="0"/>
          <w:sz w:val="22"/>
          <w:szCs w:val="24"/>
        </w:rPr>
        <w:t>600</w:t>
      </w:r>
      <w:r w:rsidR="001C3D18" w:rsidRPr="001C3D18">
        <w:rPr>
          <w:rFonts w:ascii="宋体" w:eastAsia="宋体" w:hAnsi="宋体" w:cs="宋体" w:hint="eastAsia"/>
          <w:color w:val="000000"/>
          <w:kern w:val="0"/>
          <w:sz w:val="22"/>
          <w:szCs w:val="24"/>
        </w:rPr>
        <w:t>余位师生的实验需求和学习生活的要求</w:t>
      </w:r>
      <w:r w:rsidR="001C3D18">
        <w:rPr>
          <w:rFonts w:ascii="宋体" w:eastAsia="宋体" w:hAnsi="宋体" w:cs="宋体" w:hint="eastAsia"/>
          <w:color w:val="000000"/>
          <w:kern w:val="0"/>
          <w:sz w:val="22"/>
          <w:szCs w:val="24"/>
        </w:rPr>
        <w:t>。</w:t>
      </w:r>
      <w:r w:rsidRPr="00D37FF1">
        <w:rPr>
          <w:rFonts w:ascii="宋体" w:eastAsia="宋体" w:hAnsi="宋体" w:cs="宋体" w:hint="eastAsia"/>
          <w:color w:val="000000"/>
          <w:kern w:val="0"/>
          <w:sz w:val="22"/>
          <w:szCs w:val="24"/>
        </w:rPr>
        <w:t>保障</w:t>
      </w:r>
      <w:r w:rsidR="001C3D18">
        <w:rPr>
          <w:rFonts w:ascii="宋体" w:eastAsia="宋体" w:hAnsi="宋体" w:cs="宋体" w:hint="eastAsia"/>
          <w:color w:val="000000"/>
          <w:kern w:val="0"/>
          <w:sz w:val="22"/>
          <w:szCs w:val="24"/>
        </w:rPr>
        <w:t>了</w:t>
      </w:r>
      <w:r w:rsidRPr="00D37FF1">
        <w:rPr>
          <w:rFonts w:ascii="宋体" w:eastAsia="宋体" w:hAnsi="宋体" w:cs="宋体" w:hint="eastAsia"/>
          <w:color w:val="000000"/>
          <w:kern w:val="0"/>
          <w:sz w:val="22"/>
          <w:szCs w:val="24"/>
        </w:rPr>
        <w:t>学校的正常运转，为我校师生创造了良好的学习和工作环境</w:t>
      </w:r>
      <w:r w:rsidRPr="005128F6">
        <w:rPr>
          <w:rFonts w:ascii="宋体" w:eastAsia="宋体" w:hAnsi="宋体" w:cs="宋体" w:hint="eastAsia"/>
          <w:color w:val="000000"/>
          <w:kern w:val="0"/>
          <w:sz w:val="22"/>
          <w:szCs w:val="24"/>
        </w:rPr>
        <w:t>。</w:t>
      </w:r>
      <w:r w:rsidR="001C3D18" w:rsidRPr="00C83BEF">
        <w:rPr>
          <w:rFonts w:ascii="宋体" w:eastAsia="宋体" w:hAnsi="宋体" w:cs="宋体" w:hint="eastAsia"/>
          <w:color w:val="000000"/>
          <w:kern w:val="0"/>
          <w:sz w:val="22"/>
          <w:szCs w:val="24"/>
        </w:rPr>
        <w:t>该</w:t>
      </w:r>
      <w:r w:rsidRPr="00C83BEF">
        <w:rPr>
          <w:rFonts w:ascii="宋体" w:eastAsia="宋体" w:hAnsi="宋体" w:cs="宋体" w:hint="eastAsia"/>
          <w:color w:val="000000"/>
          <w:kern w:val="0"/>
          <w:sz w:val="22"/>
          <w:szCs w:val="24"/>
        </w:rPr>
        <w:t>项目自评分为</w:t>
      </w:r>
      <w:r w:rsidRPr="00C83BEF">
        <w:rPr>
          <w:rFonts w:ascii="宋体" w:eastAsia="宋体" w:hAnsi="宋体" w:cs="宋体"/>
          <w:color w:val="000000"/>
          <w:kern w:val="0"/>
          <w:sz w:val="22"/>
          <w:szCs w:val="24"/>
        </w:rPr>
        <w:t>9</w:t>
      </w:r>
      <w:r w:rsidR="00146515">
        <w:rPr>
          <w:rFonts w:ascii="宋体" w:eastAsia="宋体" w:hAnsi="宋体" w:cs="宋体"/>
          <w:color w:val="000000"/>
          <w:kern w:val="0"/>
          <w:sz w:val="22"/>
          <w:szCs w:val="24"/>
        </w:rPr>
        <w:t>5</w:t>
      </w:r>
      <w:r w:rsidRPr="00C83BEF">
        <w:rPr>
          <w:rFonts w:ascii="宋体" w:eastAsia="宋体" w:hAnsi="宋体" w:cs="宋体" w:hint="eastAsia"/>
          <w:color w:val="000000"/>
          <w:kern w:val="0"/>
          <w:sz w:val="22"/>
          <w:szCs w:val="24"/>
        </w:rPr>
        <w:t>分，</w:t>
      </w:r>
      <w:r w:rsidR="003F6036">
        <w:rPr>
          <w:rFonts w:ascii="宋体" w:eastAsia="宋体" w:hAnsi="宋体" w:cs="宋体" w:hint="eastAsia"/>
          <w:color w:val="000000"/>
          <w:kern w:val="0"/>
          <w:sz w:val="22"/>
          <w:szCs w:val="24"/>
        </w:rPr>
        <w:t>该项目实施进行中由于疫情以及招标流程需要时间长等原因</w:t>
      </w:r>
      <w:r w:rsidRPr="003F6036">
        <w:rPr>
          <w:rFonts w:ascii="宋体" w:eastAsia="宋体" w:hAnsi="宋体" w:cs="宋体" w:hint="eastAsia"/>
          <w:color w:val="000000"/>
          <w:kern w:val="0"/>
          <w:sz w:val="22"/>
          <w:szCs w:val="24"/>
        </w:rPr>
        <w:t>，</w:t>
      </w:r>
      <w:r w:rsidR="003F6036" w:rsidRPr="003F6036">
        <w:rPr>
          <w:rFonts w:ascii="宋体" w:eastAsia="宋体" w:hAnsi="宋体" w:cs="宋体" w:hint="eastAsia"/>
          <w:color w:val="000000"/>
          <w:kern w:val="0"/>
          <w:sz w:val="22"/>
          <w:szCs w:val="24"/>
        </w:rPr>
        <w:t>造成本项目支出进度缓慢，在年底前全部完成支出。</w:t>
      </w:r>
      <w:r w:rsidRPr="003F6036">
        <w:rPr>
          <w:rFonts w:ascii="宋体" w:eastAsia="宋体" w:hAnsi="宋体" w:cs="宋体" w:hint="eastAsia"/>
          <w:color w:val="000000"/>
          <w:kern w:val="0"/>
          <w:sz w:val="22"/>
          <w:szCs w:val="24"/>
        </w:rPr>
        <w:t>改进措施：</w:t>
      </w:r>
      <w:r w:rsidR="003F6036" w:rsidRPr="003F6036">
        <w:rPr>
          <w:rFonts w:ascii="宋体" w:eastAsia="宋体" w:hAnsi="宋体" w:cs="宋体" w:hint="eastAsia"/>
          <w:color w:val="000000"/>
          <w:kern w:val="0"/>
          <w:sz w:val="22"/>
          <w:szCs w:val="24"/>
        </w:rPr>
        <w:t>对于招标类工程项目，提前规划</w:t>
      </w:r>
      <w:r w:rsidR="003F6036">
        <w:rPr>
          <w:rFonts w:ascii="宋体" w:eastAsia="宋体" w:hAnsi="宋体" w:cs="宋体" w:hint="eastAsia"/>
          <w:color w:val="000000"/>
          <w:kern w:val="0"/>
          <w:sz w:val="22"/>
          <w:szCs w:val="24"/>
        </w:rPr>
        <w:t>协调好各部门并</w:t>
      </w:r>
      <w:r w:rsidR="003F6036" w:rsidRPr="003F6036">
        <w:rPr>
          <w:rFonts w:ascii="宋体" w:eastAsia="宋体" w:hAnsi="宋体" w:cs="宋体" w:hint="eastAsia"/>
          <w:color w:val="000000"/>
          <w:kern w:val="0"/>
          <w:sz w:val="22"/>
          <w:szCs w:val="24"/>
        </w:rPr>
        <w:t>及时完成支出进度</w:t>
      </w:r>
      <w:r w:rsidRPr="003F6036">
        <w:rPr>
          <w:rFonts w:ascii="宋体" w:eastAsia="宋体" w:hAnsi="宋体" w:cs="宋体" w:hint="eastAsia"/>
          <w:color w:val="000000"/>
          <w:kern w:val="0"/>
          <w:sz w:val="22"/>
          <w:szCs w:val="24"/>
        </w:rPr>
        <w:t>。</w:t>
      </w:r>
    </w:p>
    <w:p w:rsidR="00C30650" w:rsidRDefault="00C30650" w:rsidP="00271F9C">
      <w:pPr>
        <w:spacing w:line="600" w:lineRule="exact"/>
        <w:ind w:firstLineChars="200" w:firstLine="440"/>
        <w:rPr>
          <w:rFonts w:ascii="宋体" w:eastAsia="宋体" w:hAnsi="宋体" w:cs="宋体"/>
          <w:color w:val="000000"/>
          <w:kern w:val="0"/>
          <w:sz w:val="22"/>
          <w:szCs w:val="24"/>
        </w:rPr>
      </w:pPr>
      <w:r w:rsidRPr="00D37FF1">
        <w:rPr>
          <w:rFonts w:ascii="宋体" w:eastAsia="宋体" w:hAnsi="宋体" w:cs="宋体" w:hint="eastAsia"/>
          <w:color w:val="000000"/>
          <w:kern w:val="0"/>
          <w:sz w:val="22"/>
          <w:szCs w:val="24"/>
        </w:rPr>
        <w:t>我校</w:t>
      </w:r>
      <w:r w:rsidRPr="005128F6">
        <w:rPr>
          <w:rFonts w:ascii="宋体" w:eastAsia="宋体" w:hAnsi="宋体" w:cs="宋体" w:hint="eastAsia"/>
          <w:color w:val="000000"/>
          <w:kern w:val="0"/>
          <w:sz w:val="22"/>
          <w:szCs w:val="24"/>
        </w:rPr>
        <w:t>本年度认真履行部门职责，实现了年初设定的项目绩效目标，</w:t>
      </w:r>
      <w:r>
        <w:rPr>
          <w:rFonts w:ascii="宋体" w:eastAsia="宋体" w:hAnsi="宋体" w:cs="宋体" w:hint="eastAsia"/>
          <w:color w:val="000000"/>
          <w:kern w:val="0"/>
          <w:sz w:val="22"/>
          <w:szCs w:val="24"/>
        </w:rPr>
        <w:t>完成了</w:t>
      </w:r>
      <w:r w:rsidR="00B40FFF">
        <w:rPr>
          <w:rFonts w:ascii="宋体" w:eastAsia="宋体" w:hAnsi="宋体" w:cs="宋体" w:hint="eastAsia"/>
          <w:color w:val="000000"/>
          <w:kern w:val="0"/>
          <w:sz w:val="22"/>
          <w:szCs w:val="24"/>
        </w:rPr>
        <w:t>该项目</w:t>
      </w:r>
      <w:r>
        <w:rPr>
          <w:rFonts w:ascii="宋体" w:eastAsia="宋体" w:hAnsi="宋体" w:cs="宋体" w:hint="eastAsia"/>
          <w:color w:val="000000"/>
          <w:kern w:val="0"/>
          <w:sz w:val="22"/>
          <w:szCs w:val="24"/>
        </w:rPr>
        <w:t>经费的相关支出，</w:t>
      </w:r>
      <w:r w:rsidRPr="005128F6">
        <w:rPr>
          <w:rFonts w:ascii="宋体" w:eastAsia="宋体" w:hAnsi="宋体" w:cs="宋体" w:hint="eastAsia"/>
          <w:color w:val="000000"/>
          <w:kern w:val="0"/>
          <w:sz w:val="22"/>
          <w:szCs w:val="24"/>
        </w:rPr>
        <w:t>预算资金全部落实到位</w:t>
      </w:r>
      <w:r w:rsidRPr="00D37FF1">
        <w:rPr>
          <w:rFonts w:ascii="宋体" w:eastAsia="宋体" w:hAnsi="宋体" w:cs="宋体" w:hint="eastAsia"/>
          <w:color w:val="000000"/>
          <w:kern w:val="0"/>
          <w:sz w:val="22"/>
          <w:szCs w:val="24"/>
        </w:rPr>
        <w:t>，</w:t>
      </w:r>
      <w:r w:rsidRPr="005128F6">
        <w:rPr>
          <w:rFonts w:ascii="宋体" w:eastAsia="宋体" w:hAnsi="宋体" w:cs="宋体" w:hint="eastAsia"/>
          <w:color w:val="000000"/>
          <w:kern w:val="0"/>
          <w:sz w:val="22"/>
          <w:szCs w:val="24"/>
        </w:rPr>
        <w:t>推进教育事业发展效果显著。</w:t>
      </w:r>
    </w:p>
    <w:p w:rsidR="00111E74" w:rsidRPr="00C30650" w:rsidRDefault="00111E74" w:rsidP="00271F9C">
      <w:pPr>
        <w:spacing w:line="600" w:lineRule="exact"/>
        <w:ind w:firstLineChars="200" w:firstLine="442"/>
        <w:rPr>
          <w:rFonts w:ascii="宋体" w:eastAsia="宋体" w:hAnsi="宋体" w:cs="宋体" w:hint="eastAsia"/>
          <w:b/>
          <w:color w:val="000000"/>
          <w:kern w:val="0"/>
          <w:sz w:val="22"/>
          <w:szCs w:val="24"/>
        </w:rPr>
      </w:pPr>
      <w:bookmarkStart w:id="1" w:name="_GoBack"/>
      <w:bookmarkEnd w:id="1"/>
    </w:p>
    <w:p w:rsidR="00271F9C" w:rsidRPr="003C7CAD" w:rsidRDefault="00271F9C" w:rsidP="00271F9C">
      <w:pPr>
        <w:spacing w:line="600" w:lineRule="exact"/>
        <w:ind w:firstLineChars="200" w:firstLine="442"/>
        <w:rPr>
          <w:rFonts w:ascii="宋体" w:eastAsia="宋体" w:hAnsi="宋体" w:cs="宋体"/>
          <w:b/>
          <w:color w:val="000000"/>
          <w:kern w:val="0"/>
          <w:sz w:val="22"/>
          <w:szCs w:val="24"/>
        </w:rPr>
      </w:pPr>
      <w:r w:rsidRPr="003C7CAD">
        <w:rPr>
          <w:rFonts w:ascii="宋体" w:eastAsia="宋体" w:hAnsi="宋体" w:cs="宋体" w:hint="eastAsia"/>
          <w:b/>
          <w:color w:val="000000"/>
          <w:kern w:val="0"/>
          <w:sz w:val="22"/>
          <w:szCs w:val="24"/>
        </w:rPr>
        <w:t>四、绩效评价指标分析</w:t>
      </w:r>
    </w:p>
    <w:p w:rsidR="00271F9C" w:rsidRDefault="00271F9C" w:rsidP="00271F9C">
      <w:pPr>
        <w:spacing w:line="600" w:lineRule="exact"/>
        <w:ind w:firstLineChars="200" w:firstLine="440"/>
        <w:outlineLvl w:val="0"/>
        <w:rPr>
          <w:rFonts w:ascii="宋体" w:eastAsia="宋体" w:hAnsi="宋体" w:cs="宋体"/>
          <w:color w:val="000000"/>
          <w:kern w:val="0"/>
          <w:sz w:val="22"/>
          <w:szCs w:val="24"/>
        </w:rPr>
      </w:pPr>
      <w:r w:rsidRPr="003C7CAD">
        <w:rPr>
          <w:rFonts w:ascii="宋体" w:eastAsia="宋体" w:hAnsi="宋体" w:cs="宋体" w:hint="eastAsia"/>
          <w:color w:val="000000"/>
          <w:kern w:val="0"/>
          <w:sz w:val="22"/>
          <w:szCs w:val="24"/>
        </w:rPr>
        <w:t>（一）项目决策情况。</w:t>
      </w:r>
    </w:p>
    <w:p w:rsidR="00642425" w:rsidRPr="002848E2" w:rsidRDefault="00642425" w:rsidP="00642425">
      <w:pPr>
        <w:spacing w:line="600" w:lineRule="exact"/>
        <w:ind w:firstLineChars="200" w:firstLine="440"/>
        <w:outlineLvl w:val="0"/>
        <w:rPr>
          <w:rFonts w:ascii="宋体" w:eastAsia="宋体" w:hAnsi="宋体" w:cs="宋体"/>
          <w:color w:val="000000"/>
          <w:kern w:val="0"/>
          <w:sz w:val="22"/>
          <w:szCs w:val="24"/>
        </w:rPr>
      </w:pPr>
      <w:r w:rsidRPr="002848E2">
        <w:rPr>
          <w:rFonts w:ascii="宋体" w:eastAsia="宋体" w:hAnsi="宋体" w:cs="宋体" w:hint="eastAsia"/>
          <w:color w:val="000000"/>
          <w:kern w:val="0"/>
          <w:sz w:val="22"/>
          <w:szCs w:val="24"/>
        </w:rPr>
        <w:t>1、项目立项情况，包括：</w:t>
      </w:r>
    </w:p>
    <w:p w:rsidR="00642425" w:rsidRPr="002848E2" w:rsidRDefault="00642425" w:rsidP="00642425">
      <w:pPr>
        <w:spacing w:line="600" w:lineRule="exact"/>
        <w:ind w:firstLineChars="200" w:firstLine="440"/>
        <w:outlineLvl w:val="0"/>
        <w:rPr>
          <w:rFonts w:ascii="宋体" w:eastAsia="宋体" w:hAnsi="宋体" w:cs="宋体"/>
          <w:color w:val="000000"/>
          <w:kern w:val="0"/>
          <w:sz w:val="22"/>
          <w:szCs w:val="24"/>
        </w:rPr>
      </w:pPr>
      <w:r w:rsidRPr="002848E2">
        <w:rPr>
          <w:rFonts w:ascii="宋体" w:eastAsia="宋体" w:hAnsi="宋体" w:cs="宋体" w:hint="eastAsia"/>
          <w:color w:val="000000"/>
          <w:kern w:val="0"/>
          <w:sz w:val="22"/>
          <w:szCs w:val="24"/>
        </w:rPr>
        <w:t>（1</w:t>
      </w:r>
      <w:r>
        <w:rPr>
          <w:rFonts w:ascii="宋体" w:eastAsia="宋体" w:hAnsi="宋体" w:cs="宋体" w:hint="eastAsia"/>
          <w:color w:val="000000"/>
          <w:kern w:val="0"/>
          <w:sz w:val="22"/>
          <w:szCs w:val="24"/>
        </w:rPr>
        <w:t>）立项依据充分性：项目立项</w:t>
      </w:r>
      <w:r w:rsidRPr="002848E2">
        <w:rPr>
          <w:rFonts w:ascii="宋体" w:eastAsia="宋体" w:hAnsi="宋体" w:cs="宋体" w:hint="eastAsia"/>
          <w:color w:val="000000"/>
          <w:kern w:val="0"/>
          <w:sz w:val="22"/>
          <w:szCs w:val="24"/>
        </w:rPr>
        <w:t>符合法律法规、相关政策、发展规划以及部门职责。</w:t>
      </w:r>
    </w:p>
    <w:p w:rsidR="00642425" w:rsidRDefault="00642425" w:rsidP="00642425">
      <w:pPr>
        <w:spacing w:line="600" w:lineRule="exact"/>
        <w:ind w:firstLineChars="200" w:firstLine="440"/>
        <w:outlineLvl w:val="0"/>
        <w:rPr>
          <w:rFonts w:ascii="宋体" w:eastAsia="宋体" w:hAnsi="宋体" w:cs="宋体"/>
          <w:color w:val="000000"/>
          <w:kern w:val="0"/>
          <w:sz w:val="22"/>
          <w:szCs w:val="24"/>
        </w:rPr>
      </w:pPr>
      <w:r w:rsidRPr="002848E2">
        <w:rPr>
          <w:rFonts w:ascii="宋体" w:eastAsia="宋体" w:hAnsi="宋体" w:cs="宋体" w:hint="eastAsia"/>
          <w:color w:val="000000"/>
          <w:kern w:val="0"/>
          <w:sz w:val="22"/>
          <w:szCs w:val="24"/>
        </w:rPr>
        <w:lastRenderedPageBreak/>
        <w:t>（2</w:t>
      </w:r>
      <w:r>
        <w:rPr>
          <w:rFonts w:ascii="宋体" w:eastAsia="宋体" w:hAnsi="宋体" w:cs="宋体" w:hint="eastAsia"/>
          <w:color w:val="000000"/>
          <w:kern w:val="0"/>
          <w:sz w:val="22"/>
          <w:szCs w:val="24"/>
        </w:rPr>
        <w:t>）立项程序规范性：项目按照规定的程序申请设立；审批文件、材料</w:t>
      </w:r>
      <w:r w:rsidRPr="002848E2">
        <w:rPr>
          <w:rFonts w:ascii="宋体" w:eastAsia="宋体" w:hAnsi="宋体" w:cs="宋体" w:hint="eastAsia"/>
          <w:color w:val="000000"/>
          <w:kern w:val="0"/>
          <w:sz w:val="22"/>
          <w:szCs w:val="24"/>
        </w:rPr>
        <w:t>符合相关要求；</w:t>
      </w:r>
      <w:r>
        <w:rPr>
          <w:rFonts w:ascii="宋体" w:eastAsia="宋体" w:hAnsi="宋体" w:cs="宋体" w:hint="eastAsia"/>
          <w:color w:val="000000"/>
          <w:kern w:val="0"/>
          <w:sz w:val="22"/>
          <w:szCs w:val="24"/>
        </w:rPr>
        <w:t>事前</w:t>
      </w:r>
      <w:r w:rsidRPr="002848E2">
        <w:rPr>
          <w:rFonts w:ascii="宋体" w:eastAsia="宋体" w:hAnsi="宋体" w:cs="宋体" w:hint="eastAsia"/>
          <w:color w:val="000000"/>
          <w:kern w:val="0"/>
          <w:sz w:val="22"/>
          <w:szCs w:val="24"/>
        </w:rPr>
        <w:t>已经过必要的可行性研究、专家论证、风险评估、绩效评估、集体决策。</w:t>
      </w:r>
    </w:p>
    <w:p w:rsidR="00642425" w:rsidRPr="002848E2" w:rsidRDefault="00642425" w:rsidP="00642425">
      <w:pPr>
        <w:spacing w:line="600" w:lineRule="exact"/>
        <w:ind w:firstLineChars="200" w:firstLine="440"/>
        <w:outlineLvl w:val="0"/>
        <w:rPr>
          <w:rFonts w:ascii="宋体" w:eastAsia="宋体" w:hAnsi="宋体" w:cs="宋体"/>
          <w:color w:val="000000"/>
          <w:kern w:val="0"/>
          <w:sz w:val="22"/>
          <w:szCs w:val="24"/>
        </w:rPr>
      </w:pPr>
      <w:r w:rsidRPr="002848E2">
        <w:rPr>
          <w:rFonts w:ascii="宋体" w:eastAsia="宋体" w:hAnsi="宋体" w:cs="宋体" w:hint="eastAsia"/>
          <w:color w:val="000000"/>
          <w:kern w:val="0"/>
          <w:sz w:val="22"/>
          <w:szCs w:val="24"/>
        </w:rPr>
        <w:t>2、绩效目标设立情况，包括：</w:t>
      </w:r>
    </w:p>
    <w:p w:rsidR="00642425" w:rsidRPr="002848E2" w:rsidRDefault="00642425" w:rsidP="00642425">
      <w:pPr>
        <w:spacing w:line="600" w:lineRule="exact"/>
        <w:ind w:firstLineChars="200" w:firstLine="440"/>
        <w:outlineLvl w:val="0"/>
        <w:rPr>
          <w:rFonts w:ascii="宋体" w:eastAsia="宋体" w:hAnsi="宋体" w:cs="宋体"/>
          <w:color w:val="000000"/>
          <w:kern w:val="0"/>
          <w:sz w:val="22"/>
          <w:szCs w:val="24"/>
        </w:rPr>
      </w:pPr>
      <w:r w:rsidRPr="002848E2">
        <w:rPr>
          <w:rFonts w:ascii="宋体" w:eastAsia="宋体" w:hAnsi="宋体" w:cs="宋体" w:hint="eastAsia"/>
          <w:color w:val="000000"/>
          <w:kern w:val="0"/>
          <w:sz w:val="22"/>
          <w:szCs w:val="24"/>
        </w:rPr>
        <w:t>（1</w:t>
      </w:r>
      <w:r>
        <w:rPr>
          <w:rFonts w:ascii="宋体" w:eastAsia="宋体" w:hAnsi="宋体" w:cs="宋体" w:hint="eastAsia"/>
          <w:color w:val="000000"/>
          <w:kern w:val="0"/>
          <w:sz w:val="22"/>
          <w:szCs w:val="24"/>
        </w:rPr>
        <w:t>）绩效目标合理性：项目所设定的绩效目标依据充分，</w:t>
      </w:r>
      <w:r w:rsidRPr="002848E2">
        <w:rPr>
          <w:rFonts w:ascii="宋体" w:eastAsia="宋体" w:hAnsi="宋体" w:cs="宋体" w:hint="eastAsia"/>
          <w:color w:val="000000"/>
          <w:kern w:val="0"/>
          <w:sz w:val="22"/>
          <w:szCs w:val="24"/>
        </w:rPr>
        <w:t>符合客观实际。</w:t>
      </w:r>
    </w:p>
    <w:p w:rsidR="00642425" w:rsidRDefault="00642425" w:rsidP="00642425">
      <w:pPr>
        <w:spacing w:line="600" w:lineRule="exact"/>
        <w:ind w:firstLineChars="200" w:firstLine="440"/>
        <w:outlineLvl w:val="0"/>
        <w:rPr>
          <w:rFonts w:ascii="宋体" w:eastAsia="宋体" w:hAnsi="宋体" w:cs="宋体"/>
          <w:color w:val="000000"/>
          <w:kern w:val="0"/>
          <w:sz w:val="22"/>
          <w:szCs w:val="24"/>
        </w:rPr>
      </w:pPr>
      <w:r w:rsidRPr="002848E2">
        <w:rPr>
          <w:rFonts w:ascii="宋体" w:eastAsia="宋体" w:hAnsi="宋体" w:cs="宋体" w:hint="eastAsia"/>
          <w:color w:val="000000"/>
          <w:kern w:val="0"/>
          <w:sz w:val="22"/>
          <w:szCs w:val="24"/>
        </w:rPr>
        <w:t>（2</w:t>
      </w:r>
      <w:r>
        <w:rPr>
          <w:rFonts w:ascii="宋体" w:eastAsia="宋体" w:hAnsi="宋体" w:cs="宋体" w:hint="eastAsia"/>
          <w:color w:val="000000"/>
          <w:kern w:val="0"/>
          <w:sz w:val="22"/>
          <w:szCs w:val="24"/>
        </w:rPr>
        <w:t>）绩效指标明确性：将项目绩效目标细化分解为具体的绩效指标；通过清晰、可衡量的指标值予以体现；</w:t>
      </w:r>
      <w:r w:rsidRPr="002848E2">
        <w:rPr>
          <w:rFonts w:ascii="宋体" w:eastAsia="宋体" w:hAnsi="宋体" w:cs="宋体" w:hint="eastAsia"/>
          <w:color w:val="000000"/>
          <w:kern w:val="0"/>
          <w:sz w:val="22"/>
          <w:szCs w:val="24"/>
        </w:rPr>
        <w:t>与项目目标任务数或计划数相对应。</w:t>
      </w:r>
    </w:p>
    <w:p w:rsidR="00642425" w:rsidRPr="007472AA" w:rsidRDefault="00642425" w:rsidP="00642425">
      <w:pPr>
        <w:spacing w:line="600" w:lineRule="exact"/>
        <w:ind w:firstLineChars="200" w:firstLine="440"/>
        <w:outlineLvl w:val="0"/>
        <w:rPr>
          <w:rFonts w:ascii="宋体" w:eastAsia="宋体" w:hAnsi="宋体" w:cs="宋体"/>
          <w:color w:val="000000"/>
          <w:kern w:val="0"/>
          <w:sz w:val="22"/>
          <w:szCs w:val="24"/>
        </w:rPr>
      </w:pPr>
      <w:r w:rsidRPr="007472AA">
        <w:rPr>
          <w:rFonts w:ascii="宋体" w:eastAsia="宋体" w:hAnsi="宋体" w:cs="宋体" w:hint="eastAsia"/>
          <w:color w:val="000000"/>
          <w:kern w:val="0"/>
          <w:sz w:val="22"/>
          <w:szCs w:val="24"/>
        </w:rPr>
        <w:t>3、资金投入情况，包括：</w:t>
      </w:r>
    </w:p>
    <w:p w:rsidR="00642425" w:rsidRPr="007472AA" w:rsidRDefault="00642425" w:rsidP="00642425">
      <w:pPr>
        <w:spacing w:line="600" w:lineRule="exact"/>
        <w:ind w:firstLineChars="200" w:firstLine="440"/>
        <w:outlineLvl w:val="0"/>
        <w:rPr>
          <w:rFonts w:ascii="宋体" w:eastAsia="宋体" w:hAnsi="宋体" w:cs="宋体"/>
          <w:color w:val="000000"/>
          <w:kern w:val="0"/>
          <w:sz w:val="22"/>
          <w:szCs w:val="24"/>
        </w:rPr>
      </w:pPr>
      <w:r w:rsidRPr="007472AA">
        <w:rPr>
          <w:rFonts w:ascii="宋体" w:eastAsia="宋体" w:hAnsi="宋体" w:cs="宋体" w:hint="eastAsia"/>
          <w:color w:val="000000"/>
          <w:kern w:val="0"/>
          <w:sz w:val="22"/>
          <w:szCs w:val="24"/>
        </w:rPr>
        <w:t xml:space="preserve"> （1）预算编制科学性：</w:t>
      </w:r>
      <w:r>
        <w:rPr>
          <w:rFonts w:ascii="宋体" w:eastAsia="宋体" w:hAnsi="宋体" w:cs="宋体" w:hint="eastAsia"/>
          <w:color w:val="000000"/>
          <w:kern w:val="0"/>
          <w:sz w:val="22"/>
          <w:szCs w:val="24"/>
        </w:rPr>
        <w:t>预算编制经过了科学论证；预算内容与项目内容相匹配；预算额度测算依据充分；预算确定的项目投资额或资金量</w:t>
      </w:r>
      <w:r w:rsidRPr="007472AA">
        <w:rPr>
          <w:rFonts w:ascii="宋体" w:eastAsia="宋体" w:hAnsi="宋体" w:cs="宋体" w:hint="eastAsia"/>
          <w:color w:val="000000"/>
          <w:kern w:val="0"/>
          <w:sz w:val="22"/>
          <w:szCs w:val="24"/>
        </w:rPr>
        <w:t>与工作任务相匹配。</w:t>
      </w:r>
    </w:p>
    <w:p w:rsidR="00642425" w:rsidRPr="00642425" w:rsidRDefault="00642425" w:rsidP="00642425">
      <w:pPr>
        <w:spacing w:line="600" w:lineRule="exact"/>
        <w:ind w:firstLineChars="200" w:firstLine="440"/>
        <w:outlineLvl w:val="0"/>
        <w:rPr>
          <w:rFonts w:ascii="宋体" w:eastAsia="宋体" w:hAnsi="宋体" w:cs="宋体"/>
          <w:color w:val="000000"/>
          <w:kern w:val="0"/>
          <w:sz w:val="22"/>
          <w:szCs w:val="24"/>
        </w:rPr>
      </w:pPr>
      <w:r w:rsidRPr="007472AA">
        <w:rPr>
          <w:rFonts w:ascii="宋体" w:eastAsia="宋体" w:hAnsi="宋体" w:cs="宋体" w:hint="eastAsia"/>
          <w:color w:val="000000"/>
          <w:kern w:val="0"/>
          <w:sz w:val="22"/>
          <w:szCs w:val="24"/>
        </w:rPr>
        <w:t xml:space="preserve"> （2）资金分配合理性：</w:t>
      </w:r>
      <w:r>
        <w:rPr>
          <w:rFonts w:ascii="宋体" w:eastAsia="宋体" w:hAnsi="宋体" w:cs="宋体" w:hint="eastAsia"/>
          <w:color w:val="000000"/>
          <w:kern w:val="0"/>
          <w:sz w:val="22"/>
          <w:szCs w:val="24"/>
        </w:rPr>
        <w:t>项目预算资金分配有测算依据，与补助单位或地方实际</w:t>
      </w:r>
      <w:r w:rsidRPr="007472AA">
        <w:rPr>
          <w:rFonts w:ascii="宋体" w:eastAsia="宋体" w:hAnsi="宋体" w:cs="宋体" w:hint="eastAsia"/>
          <w:color w:val="000000"/>
          <w:kern w:val="0"/>
          <w:sz w:val="22"/>
          <w:szCs w:val="24"/>
        </w:rPr>
        <w:t>相适应。</w:t>
      </w:r>
    </w:p>
    <w:p w:rsidR="00271F9C" w:rsidRDefault="00271F9C" w:rsidP="00271F9C">
      <w:pPr>
        <w:spacing w:line="600" w:lineRule="exact"/>
        <w:ind w:firstLineChars="200" w:firstLine="440"/>
        <w:outlineLvl w:val="0"/>
        <w:rPr>
          <w:rFonts w:ascii="宋体" w:eastAsia="宋体" w:hAnsi="宋体" w:cs="宋体"/>
          <w:color w:val="000000"/>
          <w:kern w:val="0"/>
          <w:sz w:val="22"/>
          <w:szCs w:val="24"/>
        </w:rPr>
      </w:pPr>
      <w:r w:rsidRPr="003C7CAD">
        <w:rPr>
          <w:rFonts w:ascii="宋体" w:eastAsia="宋体" w:hAnsi="宋体" w:cs="宋体" w:hint="eastAsia"/>
          <w:color w:val="000000"/>
          <w:kern w:val="0"/>
          <w:sz w:val="22"/>
          <w:szCs w:val="24"/>
        </w:rPr>
        <w:t>（二）项目过程情况。</w:t>
      </w:r>
    </w:p>
    <w:p w:rsidR="00C661C9" w:rsidRPr="003C7CAD" w:rsidRDefault="00C661C9" w:rsidP="00C661C9">
      <w:pPr>
        <w:spacing w:line="600" w:lineRule="exact"/>
        <w:ind w:firstLineChars="200" w:firstLine="440"/>
        <w:outlineLvl w:val="0"/>
        <w:rPr>
          <w:rFonts w:ascii="宋体" w:eastAsia="宋体" w:hAnsi="宋体" w:cs="宋体"/>
          <w:color w:val="000000"/>
          <w:kern w:val="0"/>
          <w:sz w:val="22"/>
          <w:szCs w:val="24"/>
        </w:rPr>
      </w:pPr>
      <w:r w:rsidRPr="003300A2">
        <w:rPr>
          <w:rFonts w:ascii="宋体" w:eastAsia="宋体" w:hAnsi="宋体" w:cs="宋体" w:hint="eastAsia"/>
          <w:color w:val="000000"/>
          <w:kern w:val="0"/>
          <w:sz w:val="22"/>
          <w:szCs w:val="24"/>
        </w:rPr>
        <w:t>项目申报、审批程序</w:t>
      </w:r>
      <w:r>
        <w:rPr>
          <w:rFonts w:ascii="宋体" w:eastAsia="宋体" w:hAnsi="宋体" w:cs="宋体" w:hint="eastAsia"/>
          <w:color w:val="000000"/>
          <w:kern w:val="0"/>
          <w:sz w:val="22"/>
          <w:szCs w:val="24"/>
        </w:rPr>
        <w:t>符合相关管理规定，项目实施过程中资金收支严格履行相应程序和手续，项目预算资金按照计划执行，不</w:t>
      </w:r>
      <w:r w:rsidRPr="00625F1B">
        <w:rPr>
          <w:rFonts w:ascii="宋体" w:eastAsia="宋体" w:hAnsi="宋体" w:cs="宋体" w:hint="eastAsia"/>
          <w:color w:val="000000"/>
          <w:kern w:val="0"/>
          <w:sz w:val="22"/>
          <w:szCs w:val="24"/>
        </w:rPr>
        <w:t>存在截留、挤占、挪用、虚列支出等</w:t>
      </w:r>
      <w:r>
        <w:rPr>
          <w:rFonts w:ascii="宋体" w:eastAsia="宋体" w:hAnsi="宋体" w:cs="宋体" w:hint="eastAsia"/>
          <w:color w:val="000000"/>
          <w:kern w:val="0"/>
          <w:sz w:val="22"/>
          <w:szCs w:val="24"/>
        </w:rPr>
        <w:t>。</w:t>
      </w:r>
      <w:r w:rsidR="004D0F7B" w:rsidRPr="003F6036">
        <w:rPr>
          <w:rFonts w:ascii="宋体" w:eastAsia="宋体" w:hAnsi="宋体" w:cs="宋体" w:hint="eastAsia"/>
          <w:color w:val="000000"/>
          <w:kern w:val="0"/>
          <w:sz w:val="22"/>
          <w:szCs w:val="24"/>
        </w:rPr>
        <w:t>项目严格执行政府采购程序，采用公开招标的采购方式。</w:t>
      </w:r>
      <w:r w:rsidRPr="003F6036">
        <w:rPr>
          <w:rFonts w:hint="eastAsia"/>
          <w:sz w:val="22"/>
          <w:szCs w:val="24"/>
        </w:rPr>
        <w:t>项目实施建立了严格的</w:t>
      </w:r>
      <w:r w:rsidRPr="0094223C">
        <w:rPr>
          <w:rFonts w:hint="eastAsia"/>
          <w:sz w:val="22"/>
          <w:szCs w:val="24"/>
        </w:rPr>
        <w:t>内控制度财务和业务管理制度</w:t>
      </w:r>
      <w:r>
        <w:rPr>
          <w:rFonts w:hint="eastAsia"/>
          <w:sz w:val="22"/>
          <w:szCs w:val="24"/>
        </w:rPr>
        <w:t>，</w:t>
      </w:r>
      <w:r w:rsidRPr="0094223C">
        <w:rPr>
          <w:rFonts w:hint="eastAsia"/>
          <w:sz w:val="22"/>
          <w:szCs w:val="24"/>
        </w:rPr>
        <w:t>合法、</w:t>
      </w:r>
      <w:r w:rsidR="00293DDC">
        <w:rPr>
          <w:rFonts w:hint="eastAsia"/>
          <w:sz w:val="22"/>
          <w:szCs w:val="24"/>
        </w:rPr>
        <w:t>合规</w:t>
      </w:r>
      <w:r w:rsidRPr="0094223C">
        <w:rPr>
          <w:rFonts w:hint="eastAsia"/>
          <w:sz w:val="22"/>
          <w:szCs w:val="24"/>
        </w:rPr>
        <w:t>、完整。</w:t>
      </w:r>
      <w:r>
        <w:rPr>
          <w:rFonts w:hint="eastAsia"/>
          <w:sz w:val="22"/>
          <w:szCs w:val="24"/>
        </w:rPr>
        <w:t>项目合同书、验收报告、技术鉴定等齐全并及时归档；项目实施的人员条件、场地设备、信息支撑等</w:t>
      </w:r>
      <w:r w:rsidRPr="0094223C">
        <w:rPr>
          <w:rFonts w:hint="eastAsia"/>
          <w:sz w:val="22"/>
          <w:szCs w:val="24"/>
        </w:rPr>
        <w:t>落实到位</w:t>
      </w:r>
      <w:r>
        <w:rPr>
          <w:rFonts w:hint="eastAsia"/>
          <w:sz w:val="22"/>
          <w:szCs w:val="24"/>
        </w:rPr>
        <w:t>。</w:t>
      </w:r>
    </w:p>
    <w:p w:rsidR="00271F9C" w:rsidRDefault="00271F9C" w:rsidP="00271F9C">
      <w:pPr>
        <w:spacing w:line="600" w:lineRule="exact"/>
        <w:ind w:firstLineChars="200" w:firstLine="440"/>
        <w:outlineLvl w:val="0"/>
        <w:rPr>
          <w:rFonts w:ascii="宋体" w:eastAsia="宋体" w:hAnsi="宋体" w:cs="宋体"/>
          <w:color w:val="000000"/>
          <w:kern w:val="0"/>
          <w:sz w:val="22"/>
          <w:szCs w:val="24"/>
        </w:rPr>
      </w:pPr>
      <w:r w:rsidRPr="003C7CAD">
        <w:rPr>
          <w:rFonts w:ascii="宋体" w:eastAsia="宋体" w:hAnsi="宋体" w:cs="宋体" w:hint="eastAsia"/>
          <w:color w:val="000000"/>
          <w:kern w:val="0"/>
          <w:sz w:val="22"/>
          <w:szCs w:val="24"/>
        </w:rPr>
        <w:t>（三）项目产出情况。</w:t>
      </w:r>
    </w:p>
    <w:p w:rsidR="00C661C9" w:rsidRPr="009525FE" w:rsidRDefault="00C661C9" w:rsidP="00C661C9">
      <w:pPr>
        <w:spacing w:line="600" w:lineRule="exact"/>
        <w:ind w:firstLineChars="200" w:firstLine="440"/>
        <w:outlineLvl w:val="0"/>
        <w:rPr>
          <w:sz w:val="22"/>
          <w:szCs w:val="24"/>
        </w:rPr>
      </w:pPr>
      <w:r w:rsidRPr="003300A2">
        <w:rPr>
          <w:rFonts w:ascii="宋体" w:eastAsia="宋体" w:hAnsi="宋体" w:cs="宋体" w:hint="eastAsia"/>
          <w:color w:val="000000"/>
          <w:kern w:val="0"/>
          <w:sz w:val="22"/>
          <w:szCs w:val="24"/>
        </w:rPr>
        <w:t>项</w:t>
      </w:r>
      <w:r w:rsidRPr="009525FE">
        <w:rPr>
          <w:rFonts w:hint="eastAsia"/>
          <w:sz w:val="22"/>
          <w:szCs w:val="24"/>
        </w:rPr>
        <w:t>目产出达到了预期指标，保障了该项目经费的支出，提高工作质量，提升了我校教育教学质量和办学品质。</w:t>
      </w:r>
    </w:p>
    <w:p w:rsidR="00C661C9" w:rsidRPr="009525FE" w:rsidRDefault="00C661C9" w:rsidP="00271F9C">
      <w:pPr>
        <w:spacing w:line="600" w:lineRule="exact"/>
        <w:ind w:firstLineChars="200" w:firstLine="440"/>
        <w:outlineLvl w:val="0"/>
        <w:rPr>
          <w:sz w:val="22"/>
          <w:szCs w:val="24"/>
        </w:rPr>
      </w:pPr>
    </w:p>
    <w:p w:rsidR="00271F9C" w:rsidRPr="009525FE" w:rsidRDefault="00271F9C" w:rsidP="00271F9C">
      <w:pPr>
        <w:spacing w:line="600" w:lineRule="exact"/>
        <w:ind w:firstLineChars="200" w:firstLine="440"/>
        <w:outlineLvl w:val="0"/>
        <w:rPr>
          <w:sz w:val="22"/>
          <w:szCs w:val="24"/>
        </w:rPr>
      </w:pPr>
      <w:r w:rsidRPr="009525FE">
        <w:rPr>
          <w:rFonts w:hint="eastAsia"/>
          <w:sz w:val="22"/>
          <w:szCs w:val="24"/>
        </w:rPr>
        <w:t>（四）项目效益情况。</w:t>
      </w:r>
    </w:p>
    <w:p w:rsidR="00C661C9" w:rsidRPr="009525FE" w:rsidRDefault="00C661C9" w:rsidP="009525FE">
      <w:pPr>
        <w:spacing w:line="600" w:lineRule="exact"/>
        <w:ind w:firstLineChars="200" w:firstLine="440"/>
        <w:outlineLvl w:val="0"/>
        <w:rPr>
          <w:sz w:val="22"/>
          <w:szCs w:val="24"/>
        </w:rPr>
      </w:pPr>
      <w:r w:rsidRPr="009525FE">
        <w:rPr>
          <w:rFonts w:hint="eastAsia"/>
          <w:sz w:val="22"/>
          <w:szCs w:val="24"/>
        </w:rPr>
        <w:t>项目效益达到了预期指标，</w:t>
      </w:r>
      <w:r w:rsidR="00AD6FEA" w:rsidRPr="009525FE">
        <w:rPr>
          <w:rFonts w:hint="eastAsia"/>
          <w:sz w:val="22"/>
          <w:szCs w:val="24"/>
        </w:rPr>
        <w:t>通过扩班设备项目，解决了铁二中小学部和中学部由于</w:t>
      </w:r>
      <w:r w:rsidR="00AD6FEA" w:rsidRPr="009525FE">
        <w:rPr>
          <w:rFonts w:hint="eastAsia"/>
          <w:sz w:val="22"/>
          <w:szCs w:val="24"/>
        </w:rPr>
        <w:lastRenderedPageBreak/>
        <w:t>扩班改造造成的实验楼整体改造的问题，改善了学校基础设施条件，使得全校师生有一个安全、良好的学习、工作环境。</w:t>
      </w:r>
      <w:r w:rsidR="0060229E" w:rsidRPr="009525FE">
        <w:rPr>
          <w:rFonts w:hint="eastAsia"/>
          <w:sz w:val="22"/>
          <w:szCs w:val="24"/>
        </w:rPr>
        <w:t>同时</w:t>
      </w:r>
      <w:r w:rsidR="00AD6FEA" w:rsidRPr="009525FE">
        <w:rPr>
          <w:rFonts w:hint="eastAsia"/>
          <w:sz w:val="22"/>
          <w:szCs w:val="24"/>
        </w:rPr>
        <w:t>为</w:t>
      </w:r>
      <w:r w:rsidRPr="009525FE">
        <w:rPr>
          <w:rFonts w:hint="eastAsia"/>
          <w:sz w:val="22"/>
          <w:szCs w:val="24"/>
        </w:rPr>
        <w:t>营造环境育人的良好氛围提供了条件，促进</w:t>
      </w:r>
      <w:r w:rsidR="00AD6FEA" w:rsidRPr="009525FE">
        <w:rPr>
          <w:rFonts w:hint="eastAsia"/>
          <w:sz w:val="22"/>
          <w:szCs w:val="24"/>
        </w:rPr>
        <w:t>了</w:t>
      </w:r>
      <w:r w:rsidRPr="009525FE">
        <w:rPr>
          <w:rFonts w:hint="eastAsia"/>
          <w:sz w:val="22"/>
          <w:szCs w:val="24"/>
        </w:rPr>
        <w:t>学生全面、主动、和谐地发展，确保优质教学效果。</w:t>
      </w:r>
    </w:p>
    <w:p w:rsidR="00271F9C" w:rsidRPr="009525FE" w:rsidRDefault="00271F9C" w:rsidP="009525FE">
      <w:pPr>
        <w:spacing w:line="600" w:lineRule="exact"/>
        <w:ind w:firstLineChars="200" w:firstLine="440"/>
        <w:outlineLvl w:val="0"/>
        <w:rPr>
          <w:sz w:val="22"/>
          <w:szCs w:val="24"/>
        </w:rPr>
      </w:pPr>
      <w:r w:rsidRPr="009525FE">
        <w:rPr>
          <w:rFonts w:hint="eastAsia"/>
          <w:sz w:val="22"/>
          <w:szCs w:val="24"/>
        </w:rPr>
        <w:t>五、主要经验及做法、存在的问题及原因分析</w:t>
      </w:r>
      <w:r w:rsidR="00C661C9" w:rsidRPr="009525FE">
        <w:rPr>
          <w:sz w:val="22"/>
          <w:szCs w:val="24"/>
        </w:rPr>
        <w:tab/>
      </w:r>
    </w:p>
    <w:p w:rsidR="00C661C9" w:rsidRPr="00C661C9" w:rsidRDefault="00C661C9" w:rsidP="009525FE">
      <w:pPr>
        <w:spacing w:line="600" w:lineRule="exact"/>
        <w:ind w:firstLineChars="200" w:firstLine="440"/>
        <w:rPr>
          <w:rFonts w:ascii="宋体" w:eastAsia="宋体" w:hAnsi="宋体" w:cs="宋体"/>
          <w:color w:val="000000"/>
          <w:kern w:val="0"/>
          <w:sz w:val="22"/>
          <w:szCs w:val="24"/>
        </w:rPr>
      </w:pPr>
      <w:r w:rsidRPr="009F3D98">
        <w:rPr>
          <w:rFonts w:ascii="宋体" w:eastAsia="宋体" w:hAnsi="宋体" w:cs="宋体" w:hint="eastAsia"/>
          <w:color w:val="000000"/>
          <w:kern w:val="0"/>
          <w:sz w:val="22"/>
          <w:szCs w:val="24"/>
        </w:rPr>
        <w:t>强化统筹安排和职责分工，提高预算编制、绩效目标和绩效指标设置的科学性和完整性；加强财务人员和项目实施人员政策和业务知识的学习培训，规范使用资金，提高资金使用效益；加强内控建设，建立健全各项管理制度，提高预算绩效管理工作质量。</w:t>
      </w:r>
    </w:p>
    <w:p w:rsidR="00271F9C" w:rsidRDefault="00271F9C" w:rsidP="00271F9C">
      <w:pPr>
        <w:spacing w:line="600" w:lineRule="exact"/>
        <w:ind w:firstLineChars="200" w:firstLine="442"/>
        <w:rPr>
          <w:rFonts w:ascii="宋体" w:eastAsia="宋体" w:hAnsi="宋体" w:cs="宋体"/>
          <w:b/>
          <w:color w:val="000000"/>
          <w:kern w:val="0"/>
          <w:sz w:val="22"/>
          <w:szCs w:val="24"/>
        </w:rPr>
      </w:pPr>
      <w:r w:rsidRPr="003C7CAD">
        <w:rPr>
          <w:rFonts w:ascii="宋体" w:eastAsia="宋体" w:hAnsi="宋体" w:cs="宋体" w:hint="eastAsia"/>
          <w:b/>
          <w:color w:val="000000"/>
          <w:kern w:val="0"/>
          <w:sz w:val="22"/>
          <w:szCs w:val="24"/>
        </w:rPr>
        <w:t>六、有关建议</w:t>
      </w:r>
    </w:p>
    <w:p w:rsidR="00C661C9" w:rsidRPr="00C661C9" w:rsidRDefault="00C661C9" w:rsidP="00C661C9">
      <w:pPr>
        <w:spacing w:line="360" w:lineRule="auto"/>
        <w:ind w:firstLineChars="200" w:firstLine="440"/>
        <w:rPr>
          <w:rFonts w:ascii="宋体" w:eastAsia="宋体" w:hAnsi="宋体" w:cs="宋体"/>
          <w:color w:val="000000"/>
          <w:kern w:val="0"/>
          <w:sz w:val="22"/>
          <w:szCs w:val="24"/>
        </w:rPr>
      </w:pPr>
      <w:r w:rsidRPr="00BF4D9B">
        <w:rPr>
          <w:rFonts w:ascii="宋体" w:eastAsia="宋体" w:hAnsi="宋体" w:cs="宋体" w:hint="eastAsia"/>
          <w:color w:val="000000"/>
          <w:kern w:val="0"/>
          <w:sz w:val="22"/>
          <w:szCs w:val="24"/>
        </w:rPr>
        <w:t>无</w:t>
      </w:r>
    </w:p>
    <w:p w:rsidR="00271F9C" w:rsidRPr="003C7CAD" w:rsidRDefault="00271F9C" w:rsidP="00271F9C">
      <w:pPr>
        <w:spacing w:line="600" w:lineRule="exact"/>
        <w:ind w:firstLineChars="200" w:firstLine="442"/>
        <w:rPr>
          <w:rFonts w:ascii="宋体" w:eastAsia="宋体" w:hAnsi="宋体" w:cs="宋体"/>
          <w:b/>
          <w:color w:val="000000"/>
          <w:kern w:val="0"/>
          <w:sz w:val="22"/>
          <w:szCs w:val="24"/>
        </w:rPr>
      </w:pPr>
      <w:r w:rsidRPr="003C7CAD">
        <w:rPr>
          <w:rFonts w:ascii="宋体" w:eastAsia="宋体" w:hAnsi="宋体" w:cs="宋体" w:hint="eastAsia"/>
          <w:b/>
          <w:color w:val="000000"/>
          <w:kern w:val="0"/>
          <w:sz w:val="22"/>
          <w:szCs w:val="24"/>
        </w:rPr>
        <w:t>七、其他需要说明的问题</w:t>
      </w:r>
    </w:p>
    <w:p w:rsidR="00C661C9" w:rsidRPr="00BF4D9B" w:rsidRDefault="00C661C9" w:rsidP="00C661C9">
      <w:pPr>
        <w:spacing w:line="360" w:lineRule="auto"/>
        <w:ind w:firstLineChars="200" w:firstLine="440"/>
        <w:rPr>
          <w:rFonts w:ascii="宋体" w:eastAsia="宋体" w:hAnsi="宋体" w:cs="宋体"/>
          <w:color w:val="000000"/>
          <w:kern w:val="0"/>
          <w:sz w:val="22"/>
          <w:szCs w:val="24"/>
        </w:rPr>
      </w:pPr>
      <w:r w:rsidRPr="00BF4D9B">
        <w:rPr>
          <w:rFonts w:ascii="宋体" w:eastAsia="宋体" w:hAnsi="宋体" w:cs="宋体" w:hint="eastAsia"/>
          <w:color w:val="000000"/>
          <w:kern w:val="0"/>
          <w:sz w:val="22"/>
          <w:szCs w:val="24"/>
        </w:rPr>
        <w:t>无</w:t>
      </w:r>
    </w:p>
    <w:p w:rsidR="00047117" w:rsidRPr="00C661C9" w:rsidRDefault="00047117"/>
    <w:sectPr w:rsidR="00047117" w:rsidRPr="00C661C9" w:rsidSect="0072302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4217" w:rsidRDefault="006D4217" w:rsidP="00271F9C">
      <w:r>
        <w:separator/>
      </w:r>
    </w:p>
  </w:endnote>
  <w:endnote w:type="continuationSeparator" w:id="0">
    <w:p w:rsidR="006D4217" w:rsidRDefault="006D4217" w:rsidP="00271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4217" w:rsidRDefault="006D4217" w:rsidP="00271F9C">
      <w:r>
        <w:separator/>
      </w:r>
    </w:p>
  </w:footnote>
  <w:footnote w:type="continuationSeparator" w:id="0">
    <w:p w:rsidR="006D4217" w:rsidRDefault="006D4217" w:rsidP="00271F9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71F9C"/>
    <w:rsid w:val="00000496"/>
    <w:rsid w:val="000006E2"/>
    <w:rsid w:val="00000EF7"/>
    <w:rsid w:val="00001506"/>
    <w:rsid w:val="00001792"/>
    <w:rsid w:val="00001C1A"/>
    <w:rsid w:val="00002F0E"/>
    <w:rsid w:val="00003116"/>
    <w:rsid w:val="000031E8"/>
    <w:rsid w:val="000034D5"/>
    <w:rsid w:val="00003A87"/>
    <w:rsid w:val="00003C92"/>
    <w:rsid w:val="00004BEF"/>
    <w:rsid w:val="00004D56"/>
    <w:rsid w:val="00005141"/>
    <w:rsid w:val="000058EC"/>
    <w:rsid w:val="00005C84"/>
    <w:rsid w:val="000067BC"/>
    <w:rsid w:val="00006EB2"/>
    <w:rsid w:val="00007360"/>
    <w:rsid w:val="00007498"/>
    <w:rsid w:val="00007509"/>
    <w:rsid w:val="00007522"/>
    <w:rsid w:val="00007FE7"/>
    <w:rsid w:val="000101CC"/>
    <w:rsid w:val="000101E4"/>
    <w:rsid w:val="000104E1"/>
    <w:rsid w:val="00010DAA"/>
    <w:rsid w:val="0001102F"/>
    <w:rsid w:val="0001114C"/>
    <w:rsid w:val="000113E2"/>
    <w:rsid w:val="00011723"/>
    <w:rsid w:val="00011976"/>
    <w:rsid w:val="00011B66"/>
    <w:rsid w:val="00011BBD"/>
    <w:rsid w:val="00011DA2"/>
    <w:rsid w:val="00012A83"/>
    <w:rsid w:val="00012BB3"/>
    <w:rsid w:val="00012C16"/>
    <w:rsid w:val="00013300"/>
    <w:rsid w:val="0001335D"/>
    <w:rsid w:val="00013576"/>
    <w:rsid w:val="00013933"/>
    <w:rsid w:val="00013B22"/>
    <w:rsid w:val="00013B7E"/>
    <w:rsid w:val="00013D23"/>
    <w:rsid w:val="00013DF8"/>
    <w:rsid w:val="0001405D"/>
    <w:rsid w:val="00014258"/>
    <w:rsid w:val="00014446"/>
    <w:rsid w:val="00014CEA"/>
    <w:rsid w:val="0001508C"/>
    <w:rsid w:val="000150C6"/>
    <w:rsid w:val="0001527A"/>
    <w:rsid w:val="00015467"/>
    <w:rsid w:val="000154F8"/>
    <w:rsid w:val="000157C0"/>
    <w:rsid w:val="00015B96"/>
    <w:rsid w:val="00016B64"/>
    <w:rsid w:val="00016F40"/>
    <w:rsid w:val="0001727D"/>
    <w:rsid w:val="00017595"/>
    <w:rsid w:val="00017914"/>
    <w:rsid w:val="00017924"/>
    <w:rsid w:val="0001796A"/>
    <w:rsid w:val="00020041"/>
    <w:rsid w:val="00020046"/>
    <w:rsid w:val="000201D1"/>
    <w:rsid w:val="0002035F"/>
    <w:rsid w:val="0002047A"/>
    <w:rsid w:val="00020586"/>
    <w:rsid w:val="000209FF"/>
    <w:rsid w:val="00020FD3"/>
    <w:rsid w:val="00021255"/>
    <w:rsid w:val="000215DA"/>
    <w:rsid w:val="000215F7"/>
    <w:rsid w:val="00021682"/>
    <w:rsid w:val="00021BEE"/>
    <w:rsid w:val="00021D78"/>
    <w:rsid w:val="00021E26"/>
    <w:rsid w:val="00022484"/>
    <w:rsid w:val="000224A0"/>
    <w:rsid w:val="000227B8"/>
    <w:rsid w:val="00022AE1"/>
    <w:rsid w:val="00022CFF"/>
    <w:rsid w:val="00023211"/>
    <w:rsid w:val="00023595"/>
    <w:rsid w:val="00023B41"/>
    <w:rsid w:val="00023B76"/>
    <w:rsid w:val="00023BF2"/>
    <w:rsid w:val="00023F54"/>
    <w:rsid w:val="00024021"/>
    <w:rsid w:val="000241F8"/>
    <w:rsid w:val="00024213"/>
    <w:rsid w:val="00024500"/>
    <w:rsid w:val="00024678"/>
    <w:rsid w:val="00024C7D"/>
    <w:rsid w:val="00024E76"/>
    <w:rsid w:val="00025126"/>
    <w:rsid w:val="00025D0D"/>
    <w:rsid w:val="000261F0"/>
    <w:rsid w:val="00026488"/>
    <w:rsid w:val="00026558"/>
    <w:rsid w:val="000265B9"/>
    <w:rsid w:val="00026AA7"/>
    <w:rsid w:val="00027BCE"/>
    <w:rsid w:val="00027E5A"/>
    <w:rsid w:val="000302F1"/>
    <w:rsid w:val="000306D3"/>
    <w:rsid w:val="00030750"/>
    <w:rsid w:val="00030962"/>
    <w:rsid w:val="00030BE0"/>
    <w:rsid w:val="00030C11"/>
    <w:rsid w:val="00031615"/>
    <w:rsid w:val="000317C1"/>
    <w:rsid w:val="000318F1"/>
    <w:rsid w:val="000319F4"/>
    <w:rsid w:val="00031C01"/>
    <w:rsid w:val="00031D1B"/>
    <w:rsid w:val="00031D9D"/>
    <w:rsid w:val="00031FD2"/>
    <w:rsid w:val="00032217"/>
    <w:rsid w:val="00032338"/>
    <w:rsid w:val="000328A4"/>
    <w:rsid w:val="000328CF"/>
    <w:rsid w:val="00032BEF"/>
    <w:rsid w:val="00032D04"/>
    <w:rsid w:val="00033314"/>
    <w:rsid w:val="000333D1"/>
    <w:rsid w:val="00033DA9"/>
    <w:rsid w:val="00033E64"/>
    <w:rsid w:val="00033F51"/>
    <w:rsid w:val="00034274"/>
    <w:rsid w:val="00034D16"/>
    <w:rsid w:val="000353FC"/>
    <w:rsid w:val="000354D3"/>
    <w:rsid w:val="000359C2"/>
    <w:rsid w:val="00035A51"/>
    <w:rsid w:val="00035ABA"/>
    <w:rsid w:val="00035EA2"/>
    <w:rsid w:val="00036319"/>
    <w:rsid w:val="000363A7"/>
    <w:rsid w:val="000365BD"/>
    <w:rsid w:val="00036640"/>
    <w:rsid w:val="0003696E"/>
    <w:rsid w:val="00036A35"/>
    <w:rsid w:val="0003726F"/>
    <w:rsid w:val="000376DD"/>
    <w:rsid w:val="000377C6"/>
    <w:rsid w:val="00037916"/>
    <w:rsid w:val="00037B4E"/>
    <w:rsid w:val="00037B97"/>
    <w:rsid w:val="00037D5E"/>
    <w:rsid w:val="00037D6C"/>
    <w:rsid w:val="00037EE4"/>
    <w:rsid w:val="000407F0"/>
    <w:rsid w:val="0004187C"/>
    <w:rsid w:val="00041F05"/>
    <w:rsid w:val="00043026"/>
    <w:rsid w:val="0004307B"/>
    <w:rsid w:val="0004350B"/>
    <w:rsid w:val="00043B1B"/>
    <w:rsid w:val="0004461E"/>
    <w:rsid w:val="00044BD4"/>
    <w:rsid w:val="000457BC"/>
    <w:rsid w:val="00045AFE"/>
    <w:rsid w:val="00045BC4"/>
    <w:rsid w:val="00045C4C"/>
    <w:rsid w:val="00045ECC"/>
    <w:rsid w:val="0004604E"/>
    <w:rsid w:val="00046364"/>
    <w:rsid w:val="00046459"/>
    <w:rsid w:val="000465AC"/>
    <w:rsid w:val="00046DDE"/>
    <w:rsid w:val="00047074"/>
    <w:rsid w:val="000470A2"/>
    <w:rsid w:val="00047107"/>
    <w:rsid w:val="00047117"/>
    <w:rsid w:val="000471D8"/>
    <w:rsid w:val="000471FC"/>
    <w:rsid w:val="0004757B"/>
    <w:rsid w:val="00047598"/>
    <w:rsid w:val="00047790"/>
    <w:rsid w:val="00047989"/>
    <w:rsid w:val="000479AA"/>
    <w:rsid w:val="00047A6C"/>
    <w:rsid w:val="00050312"/>
    <w:rsid w:val="000507EC"/>
    <w:rsid w:val="00050BD1"/>
    <w:rsid w:val="00051558"/>
    <w:rsid w:val="00051A3F"/>
    <w:rsid w:val="00051EF2"/>
    <w:rsid w:val="00052367"/>
    <w:rsid w:val="000523C1"/>
    <w:rsid w:val="00052424"/>
    <w:rsid w:val="0005264A"/>
    <w:rsid w:val="0005297A"/>
    <w:rsid w:val="00052BE0"/>
    <w:rsid w:val="0005315D"/>
    <w:rsid w:val="00053234"/>
    <w:rsid w:val="000538F9"/>
    <w:rsid w:val="00053BF4"/>
    <w:rsid w:val="00053DDE"/>
    <w:rsid w:val="00053E38"/>
    <w:rsid w:val="000542D2"/>
    <w:rsid w:val="0005456E"/>
    <w:rsid w:val="00054873"/>
    <w:rsid w:val="00054E4C"/>
    <w:rsid w:val="00054FEF"/>
    <w:rsid w:val="000551A5"/>
    <w:rsid w:val="00055462"/>
    <w:rsid w:val="0005557A"/>
    <w:rsid w:val="0005560E"/>
    <w:rsid w:val="000557FD"/>
    <w:rsid w:val="00055DA5"/>
    <w:rsid w:val="00055DBF"/>
    <w:rsid w:val="00056340"/>
    <w:rsid w:val="0005685A"/>
    <w:rsid w:val="00056A84"/>
    <w:rsid w:val="000570E6"/>
    <w:rsid w:val="000570F1"/>
    <w:rsid w:val="0005779A"/>
    <w:rsid w:val="00057E41"/>
    <w:rsid w:val="00060A0D"/>
    <w:rsid w:val="00061467"/>
    <w:rsid w:val="000615DA"/>
    <w:rsid w:val="00061868"/>
    <w:rsid w:val="000618C1"/>
    <w:rsid w:val="000619FC"/>
    <w:rsid w:val="00061ABF"/>
    <w:rsid w:val="00062429"/>
    <w:rsid w:val="0006274F"/>
    <w:rsid w:val="00062CD0"/>
    <w:rsid w:val="00063261"/>
    <w:rsid w:val="000636BC"/>
    <w:rsid w:val="00063B85"/>
    <w:rsid w:val="00063C17"/>
    <w:rsid w:val="00064A45"/>
    <w:rsid w:val="00064FD7"/>
    <w:rsid w:val="000655C5"/>
    <w:rsid w:val="0006574A"/>
    <w:rsid w:val="000657C8"/>
    <w:rsid w:val="0006587A"/>
    <w:rsid w:val="00066044"/>
    <w:rsid w:val="0006642E"/>
    <w:rsid w:val="000669C3"/>
    <w:rsid w:val="00066A1F"/>
    <w:rsid w:val="00066A84"/>
    <w:rsid w:val="00066BF6"/>
    <w:rsid w:val="0006720B"/>
    <w:rsid w:val="0006742A"/>
    <w:rsid w:val="00067772"/>
    <w:rsid w:val="000677D5"/>
    <w:rsid w:val="0006790B"/>
    <w:rsid w:val="00067CBC"/>
    <w:rsid w:val="00067F35"/>
    <w:rsid w:val="00070664"/>
    <w:rsid w:val="000709EF"/>
    <w:rsid w:val="00070B06"/>
    <w:rsid w:val="00070CEE"/>
    <w:rsid w:val="00070F57"/>
    <w:rsid w:val="0007118C"/>
    <w:rsid w:val="000713DA"/>
    <w:rsid w:val="00071425"/>
    <w:rsid w:val="0007151C"/>
    <w:rsid w:val="00071589"/>
    <w:rsid w:val="00071762"/>
    <w:rsid w:val="000717CC"/>
    <w:rsid w:val="00071B16"/>
    <w:rsid w:val="00072034"/>
    <w:rsid w:val="00072517"/>
    <w:rsid w:val="00072A3F"/>
    <w:rsid w:val="00072BDE"/>
    <w:rsid w:val="00072CDD"/>
    <w:rsid w:val="000739FD"/>
    <w:rsid w:val="00073B6B"/>
    <w:rsid w:val="00074088"/>
    <w:rsid w:val="00074851"/>
    <w:rsid w:val="00074864"/>
    <w:rsid w:val="000748A8"/>
    <w:rsid w:val="00074AFB"/>
    <w:rsid w:val="00074BFB"/>
    <w:rsid w:val="000752A7"/>
    <w:rsid w:val="00075382"/>
    <w:rsid w:val="00075577"/>
    <w:rsid w:val="0007568F"/>
    <w:rsid w:val="000758DD"/>
    <w:rsid w:val="00075969"/>
    <w:rsid w:val="000764F2"/>
    <w:rsid w:val="000767FB"/>
    <w:rsid w:val="0007762B"/>
    <w:rsid w:val="00077870"/>
    <w:rsid w:val="000803D9"/>
    <w:rsid w:val="0008051E"/>
    <w:rsid w:val="00080A49"/>
    <w:rsid w:val="00080A84"/>
    <w:rsid w:val="00080BED"/>
    <w:rsid w:val="00080EB8"/>
    <w:rsid w:val="00080ECF"/>
    <w:rsid w:val="00080ED7"/>
    <w:rsid w:val="000810F5"/>
    <w:rsid w:val="00081234"/>
    <w:rsid w:val="00081331"/>
    <w:rsid w:val="0008141D"/>
    <w:rsid w:val="000815C2"/>
    <w:rsid w:val="00081606"/>
    <w:rsid w:val="0008203D"/>
    <w:rsid w:val="000820A5"/>
    <w:rsid w:val="000822C2"/>
    <w:rsid w:val="00082662"/>
    <w:rsid w:val="000828E7"/>
    <w:rsid w:val="00082995"/>
    <w:rsid w:val="000829F5"/>
    <w:rsid w:val="00082E38"/>
    <w:rsid w:val="000832EA"/>
    <w:rsid w:val="0008361D"/>
    <w:rsid w:val="0008383A"/>
    <w:rsid w:val="00083F89"/>
    <w:rsid w:val="00083FAD"/>
    <w:rsid w:val="0008429C"/>
    <w:rsid w:val="00084484"/>
    <w:rsid w:val="00084523"/>
    <w:rsid w:val="000846B1"/>
    <w:rsid w:val="000847A9"/>
    <w:rsid w:val="00084A6E"/>
    <w:rsid w:val="00084D05"/>
    <w:rsid w:val="00084EBC"/>
    <w:rsid w:val="00085026"/>
    <w:rsid w:val="00085039"/>
    <w:rsid w:val="00085452"/>
    <w:rsid w:val="00085B91"/>
    <w:rsid w:val="00085BAC"/>
    <w:rsid w:val="00085D87"/>
    <w:rsid w:val="00085EEB"/>
    <w:rsid w:val="0008698A"/>
    <w:rsid w:val="00086AF5"/>
    <w:rsid w:val="00087060"/>
    <w:rsid w:val="00087407"/>
    <w:rsid w:val="000876FF"/>
    <w:rsid w:val="000878AC"/>
    <w:rsid w:val="00087A66"/>
    <w:rsid w:val="00090076"/>
    <w:rsid w:val="0009069B"/>
    <w:rsid w:val="00090729"/>
    <w:rsid w:val="00090A1D"/>
    <w:rsid w:val="00090C6C"/>
    <w:rsid w:val="00090CDD"/>
    <w:rsid w:val="00090D9C"/>
    <w:rsid w:val="0009125B"/>
    <w:rsid w:val="00091386"/>
    <w:rsid w:val="00091449"/>
    <w:rsid w:val="000916A3"/>
    <w:rsid w:val="0009189B"/>
    <w:rsid w:val="000919C6"/>
    <w:rsid w:val="00091A90"/>
    <w:rsid w:val="00091B74"/>
    <w:rsid w:val="00092159"/>
    <w:rsid w:val="00092887"/>
    <w:rsid w:val="00092B6C"/>
    <w:rsid w:val="00092C65"/>
    <w:rsid w:val="000934EB"/>
    <w:rsid w:val="00093D82"/>
    <w:rsid w:val="000940EB"/>
    <w:rsid w:val="000941AF"/>
    <w:rsid w:val="000941BA"/>
    <w:rsid w:val="0009448F"/>
    <w:rsid w:val="0009456C"/>
    <w:rsid w:val="0009489D"/>
    <w:rsid w:val="00094912"/>
    <w:rsid w:val="00094C50"/>
    <w:rsid w:val="00095892"/>
    <w:rsid w:val="00095976"/>
    <w:rsid w:val="00095B8B"/>
    <w:rsid w:val="00096119"/>
    <w:rsid w:val="000961EE"/>
    <w:rsid w:val="0009699D"/>
    <w:rsid w:val="000969C1"/>
    <w:rsid w:val="00097431"/>
    <w:rsid w:val="000974B1"/>
    <w:rsid w:val="000974F8"/>
    <w:rsid w:val="0009768E"/>
    <w:rsid w:val="00097A35"/>
    <w:rsid w:val="00097C40"/>
    <w:rsid w:val="000A06C4"/>
    <w:rsid w:val="000A07AA"/>
    <w:rsid w:val="000A0907"/>
    <w:rsid w:val="000A0926"/>
    <w:rsid w:val="000A0943"/>
    <w:rsid w:val="000A0B42"/>
    <w:rsid w:val="000A0B85"/>
    <w:rsid w:val="000A0BE2"/>
    <w:rsid w:val="000A15D7"/>
    <w:rsid w:val="000A1C61"/>
    <w:rsid w:val="000A1E36"/>
    <w:rsid w:val="000A26DB"/>
    <w:rsid w:val="000A2944"/>
    <w:rsid w:val="000A2E33"/>
    <w:rsid w:val="000A2E7F"/>
    <w:rsid w:val="000A320C"/>
    <w:rsid w:val="000A3604"/>
    <w:rsid w:val="000A36A9"/>
    <w:rsid w:val="000A3780"/>
    <w:rsid w:val="000A3DD7"/>
    <w:rsid w:val="000A3F98"/>
    <w:rsid w:val="000A4755"/>
    <w:rsid w:val="000A489D"/>
    <w:rsid w:val="000A4D30"/>
    <w:rsid w:val="000A50F5"/>
    <w:rsid w:val="000A53F3"/>
    <w:rsid w:val="000A5CA0"/>
    <w:rsid w:val="000A5EED"/>
    <w:rsid w:val="000A6060"/>
    <w:rsid w:val="000A6127"/>
    <w:rsid w:val="000A62F2"/>
    <w:rsid w:val="000A66D8"/>
    <w:rsid w:val="000A6882"/>
    <w:rsid w:val="000A6DFA"/>
    <w:rsid w:val="000A6E28"/>
    <w:rsid w:val="000A6F05"/>
    <w:rsid w:val="000A71AB"/>
    <w:rsid w:val="000A771F"/>
    <w:rsid w:val="000A7A17"/>
    <w:rsid w:val="000A7CCD"/>
    <w:rsid w:val="000B05A1"/>
    <w:rsid w:val="000B0787"/>
    <w:rsid w:val="000B07E0"/>
    <w:rsid w:val="000B0A9D"/>
    <w:rsid w:val="000B0BFD"/>
    <w:rsid w:val="000B0CA2"/>
    <w:rsid w:val="000B1167"/>
    <w:rsid w:val="000B1241"/>
    <w:rsid w:val="000B1526"/>
    <w:rsid w:val="000B1615"/>
    <w:rsid w:val="000B1FE3"/>
    <w:rsid w:val="000B20C0"/>
    <w:rsid w:val="000B229E"/>
    <w:rsid w:val="000B288F"/>
    <w:rsid w:val="000B2E7F"/>
    <w:rsid w:val="000B2E90"/>
    <w:rsid w:val="000B3144"/>
    <w:rsid w:val="000B3421"/>
    <w:rsid w:val="000B3468"/>
    <w:rsid w:val="000B3496"/>
    <w:rsid w:val="000B364C"/>
    <w:rsid w:val="000B3955"/>
    <w:rsid w:val="000B3AE7"/>
    <w:rsid w:val="000B4339"/>
    <w:rsid w:val="000B4523"/>
    <w:rsid w:val="000B48B1"/>
    <w:rsid w:val="000B4EA4"/>
    <w:rsid w:val="000B52C0"/>
    <w:rsid w:val="000B5677"/>
    <w:rsid w:val="000B5742"/>
    <w:rsid w:val="000B5933"/>
    <w:rsid w:val="000B5947"/>
    <w:rsid w:val="000B6157"/>
    <w:rsid w:val="000B6B19"/>
    <w:rsid w:val="000B6C06"/>
    <w:rsid w:val="000B6C5A"/>
    <w:rsid w:val="000B6CEF"/>
    <w:rsid w:val="000B73E2"/>
    <w:rsid w:val="000B7857"/>
    <w:rsid w:val="000B7D34"/>
    <w:rsid w:val="000B7D5E"/>
    <w:rsid w:val="000C0070"/>
    <w:rsid w:val="000C02BA"/>
    <w:rsid w:val="000C02DC"/>
    <w:rsid w:val="000C08C1"/>
    <w:rsid w:val="000C0ACA"/>
    <w:rsid w:val="000C0BAB"/>
    <w:rsid w:val="000C0D63"/>
    <w:rsid w:val="000C0FF9"/>
    <w:rsid w:val="000C105E"/>
    <w:rsid w:val="000C12C8"/>
    <w:rsid w:val="000C1434"/>
    <w:rsid w:val="000C178A"/>
    <w:rsid w:val="000C178E"/>
    <w:rsid w:val="000C1804"/>
    <w:rsid w:val="000C1E88"/>
    <w:rsid w:val="000C1EF4"/>
    <w:rsid w:val="000C209C"/>
    <w:rsid w:val="000C20B6"/>
    <w:rsid w:val="000C2543"/>
    <w:rsid w:val="000C2975"/>
    <w:rsid w:val="000C2F3F"/>
    <w:rsid w:val="000C32DD"/>
    <w:rsid w:val="000C3649"/>
    <w:rsid w:val="000C3904"/>
    <w:rsid w:val="000C3C3F"/>
    <w:rsid w:val="000C3DFF"/>
    <w:rsid w:val="000C410A"/>
    <w:rsid w:val="000C43E7"/>
    <w:rsid w:val="000C4458"/>
    <w:rsid w:val="000C48C8"/>
    <w:rsid w:val="000C5093"/>
    <w:rsid w:val="000C5545"/>
    <w:rsid w:val="000C58B2"/>
    <w:rsid w:val="000C5B75"/>
    <w:rsid w:val="000C5D6F"/>
    <w:rsid w:val="000C60E4"/>
    <w:rsid w:val="000C62D2"/>
    <w:rsid w:val="000C6336"/>
    <w:rsid w:val="000C6A6B"/>
    <w:rsid w:val="000C6AF3"/>
    <w:rsid w:val="000C6DFD"/>
    <w:rsid w:val="000C712D"/>
    <w:rsid w:val="000C71F1"/>
    <w:rsid w:val="000C7C8A"/>
    <w:rsid w:val="000C7D3D"/>
    <w:rsid w:val="000D04C1"/>
    <w:rsid w:val="000D0A19"/>
    <w:rsid w:val="000D0E63"/>
    <w:rsid w:val="000D12AE"/>
    <w:rsid w:val="000D1484"/>
    <w:rsid w:val="000D14C6"/>
    <w:rsid w:val="000D196E"/>
    <w:rsid w:val="000D1A7E"/>
    <w:rsid w:val="000D22D5"/>
    <w:rsid w:val="000D242A"/>
    <w:rsid w:val="000D2826"/>
    <w:rsid w:val="000D290D"/>
    <w:rsid w:val="000D2DA5"/>
    <w:rsid w:val="000D34E4"/>
    <w:rsid w:val="000D362C"/>
    <w:rsid w:val="000D3675"/>
    <w:rsid w:val="000D3B8E"/>
    <w:rsid w:val="000D3CCB"/>
    <w:rsid w:val="000D41FA"/>
    <w:rsid w:val="000D43E0"/>
    <w:rsid w:val="000D4EF7"/>
    <w:rsid w:val="000D52FB"/>
    <w:rsid w:val="000D53F0"/>
    <w:rsid w:val="000D5450"/>
    <w:rsid w:val="000D58CA"/>
    <w:rsid w:val="000D5914"/>
    <w:rsid w:val="000D6039"/>
    <w:rsid w:val="000D622E"/>
    <w:rsid w:val="000D65DD"/>
    <w:rsid w:val="000D6617"/>
    <w:rsid w:val="000D6857"/>
    <w:rsid w:val="000D688D"/>
    <w:rsid w:val="000D6A8F"/>
    <w:rsid w:val="000D6C5E"/>
    <w:rsid w:val="000D6C96"/>
    <w:rsid w:val="000D6FB5"/>
    <w:rsid w:val="000D7524"/>
    <w:rsid w:val="000D7719"/>
    <w:rsid w:val="000E0A62"/>
    <w:rsid w:val="000E1062"/>
    <w:rsid w:val="000E1160"/>
    <w:rsid w:val="000E120E"/>
    <w:rsid w:val="000E123A"/>
    <w:rsid w:val="000E1574"/>
    <w:rsid w:val="000E1A3C"/>
    <w:rsid w:val="000E20E9"/>
    <w:rsid w:val="000E241A"/>
    <w:rsid w:val="000E251A"/>
    <w:rsid w:val="000E2712"/>
    <w:rsid w:val="000E3044"/>
    <w:rsid w:val="000E3662"/>
    <w:rsid w:val="000E3775"/>
    <w:rsid w:val="000E380E"/>
    <w:rsid w:val="000E3E03"/>
    <w:rsid w:val="000E3F22"/>
    <w:rsid w:val="000E3F8B"/>
    <w:rsid w:val="000E430D"/>
    <w:rsid w:val="000E4313"/>
    <w:rsid w:val="000E466E"/>
    <w:rsid w:val="000E4C44"/>
    <w:rsid w:val="000E4DC8"/>
    <w:rsid w:val="000E4F7B"/>
    <w:rsid w:val="000E4FA8"/>
    <w:rsid w:val="000E514F"/>
    <w:rsid w:val="000E51A0"/>
    <w:rsid w:val="000E5490"/>
    <w:rsid w:val="000E54C7"/>
    <w:rsid w:val="000E59CC"/>
    <w:rsid w:val="000E5C5B"/>
    <w:rsid w:val="000E5EDA"/>
    <w:rsid w:val="000E6115"/>
    <w:rsid w:val="000E65C2"/>
    <w:rsid w:val="000E6C8D"/>
    <w:rsid w:val="000E714F"/>
    <w:rsid w:val="000E715E"/>
    <w:rsid w:val="000E73FE"/>
    <w:rsid w:val="000E745E"/>
    <w:rsid w:val="000E7829"/>
    <w:rsid w:val="000E78F9"/>
    <w:rsid w:val="000E7BB9"/>
    <w:rsid w:val="000F0921"/>
    <w:rsid w:val="000F0F5C"/>
    <w:rsid w:val="000F1472"/>
    <w:rsid w:val="000F1A6B"/>
    <w:rsid w:val="000F1E2A"/>
    <w:rsid w:val="000F2193"/>
    <w:rsid w:val="000F2254"/>
    <w:rsid w:val="000F22D2"/>
    <w:rsid w:val="000F26AC"/>
    <w:rsid w:val="000F2A24"/>
    <w:rsid w:val="000F2F8A"/>
    <w:rsid w:val="000F2FBF"/>
    <w:rsid w:val="000F35BC"/>
    <w:rsid w:val="000F38BB"/>
    <w:rsid w:val="000F3BDA"/>
    <w:rsid w:val="000F3DCB"/>
    <w:rsid w:val="000F3EB3"/>
    <w:rsid w:val="000F4121"/>
    <w:rsid w:val="000F43A7"/>
    <w:rsid w:val="000F51A3"/>
    <w:rsid w:val="000F5225"/>
    <w:rsid w:val="000F5697"/>
    <w:rsid w:val="000F597F"/>
    <w:rsid w:val="000F59B4"/>
    <w:rsid w:val="000F5C19"/>
    <w:rsid w:val="000F630F"/>
    <w:rsid w:val="000F6B51"/>
    <w:rsid w:val="000F6C21"/>
    <w:rsid w:val="000F6CD8"/>
    <w:rsid w:val="000F6ED3"/>
    <w:rsid w:val="000F709B"/>
    <w:rsid w:val="000F766D"/>
    <w:rsid w:val="000F7870"/>
    <w:rsid w:val="000F7A8B"/>
    <w:rsid w:val="000F7BB9"/>
    <w:rsid w:val="001002DF"/>
    <w:rsid w:val="00100696"/>
    <w:rsid w:val="00100717"/>
    <w:rsid w:val="00100777"/>
    <w:rsid w:val="001012DC"/>
    <w:rsid w:val="00101B3F"/>
    <w:rsid w:val="00101E7D"/>
    <w:rsid w:val="001024BA"/>
    <w:rsid w:val="001027DA"/>
    <w:rsid w:val="00102A5B"/>
    <w:rsid w:val="00102D45"/>
    <w:rsid w:val="00102F98"/>
    <w:rsid w:val="0010365C"/>
    <w:rsid w:val="001036DC"/>
    <w:rsid w:val="001037C9"/>
    <w:rsid w:val="001045FE"/>
    <w:rsid w:val="00104AE0"/>
    <w:rsid w:val="00104C78"/>
    <w:rsid w:val="00104CC9"/>
    <w:rsid w:val="00104EF3"/>
    <w:rsid w:val="00105133"/>
    <w:rsid w:val="00105159"/>
    <w:rsid w:val="0010529D"/>
    <w:rsid w:val="001058A3"/>
    <w:rsid w:val="001059F0"/>
    <w:rsid w:val="00105D74"/>
    <w:rsid w:val="0010600F"/>
    <w:rsid w:val="00106533"/>
    <w:rsid w:val="00106FF2"/>
    <w:rsid w:val="00107009"/>
    <w:rsid w:val="00107570"/>
    <w:rsid w:val="00107A4D"/>
    <w:rsid w:val="00107E60"/>
    <w:rsid w:val="00107E67"/>
    <w:rsid w:val="001107F2"/>
    <w:rsid w:val="00110E58"/>
    <w:rsid w:val="00110E84"/>
    <w:rsid w:val="0011109B"/>
    <w:rsid w:val="001113DE"/>
    <w:rsid w:val="001116C1"/>
    <w:rsid w:val="0011194E"/>
    <w:rsid w:val="00111E74"/>
    <w:rsid w:val="00112156"/>
    <w:rsid w:val="001125D4"/>
    <w:rsid w:val="001127B0"/>
    <w:rsid w:val="00112ADD"/>
    <w:rsid w:val="00112B0D"/>
    <w:rsid w:val="00112C9E"/>
    <w:rsid w:val="001138DE"/>
    <w:rsid w:val="00113ECE"/>
    <w:rsid w:val="001144B7"/>
    <w:rsid w:val="001146D5"/>
    <w:rsid w:val="00114B16"/>
    <w:rsid w:val="00114DA8"/>
    <w:rsid w:val="00114EE0"/>
    <w:rsid w:val="001151AD"/>
    <w:rsid w:val="0011547B"/>
    <w:rsid w:val="00115A2B"/>
    <w:rsid w:val="00115E1C"/>
    <w:rsid w:val="0011688C"/>
    <w:rsid w:val="0011701F"/>
    <w:rsid w:val="001170AB"/>
    <w:rsid w:val="001173EB"/>
    <w:rsid w:val="00117451"/>
    <w:rsid w:val="001175C8"/>
    <w:rsid w:val="00117CB9"/>
    <w:rsid w:val="00117D47"/>
    <w:rsid w:val="00117F1D"/>
    <w:rsid w:val="00117F6F"/>
    <w:rsid w:val="0012052A"/>
    <w:rsid w:val="00120856"/>
    <w:rsid w:val="001209D8"/>
    <w:rsid w:val="00120EDF"/>
    <w:rsid w:val="0012108E"/>
    <w:rsid w:val="0012109F"/>
    <w:rsid w:val="001215BD"/>
    <w:rsid w:val="00121E7E"/>
    <w:rsid w:val="00121F41"/>
    <w:rsid w:val="001227B1"/>
    <w:rsid w:val="00122DD4"/>
    <w:rsid w:val="0012300F"/>
    <w:rsid w:val="00123BBB"/>
    <w:rsid w:val="00123FEB"/>
    <w:rsid w:val="001241A1"/>
    <w:rsid w:val="00124604"/>
    <w:rsid w:val="0012474B"/>
    <w:rsid w:val="00124763"/>
    <w:rsid w:val="001247FE"/>
    <w:rsid w:val="00124D1D"/>
    <w:rsid w:val="0012547F"/>
    <w:rsid w:val="001254EC"/>
    <w:rsid w:val="0012581A"/>
    <w:rsid w:val="00125CA8"/>
    <w:rsid w:val="001261A2"/>
    <w:rsid w:val="00126A22"/>
    <w:rsid w:val="00126F1E"/>
    <w:rsid w:val="00127027"/>
    <w:rsid w:val="0012741C"/>
    <w:rsid w:val="00127521"/>
    <w:rsid w:val="00127F15"/>
    <w:rsid w:val="0013035F"/>
    <w:rsid w:val="00130980"/>
    <w:rsid w:val="00130E82"/>
    <w:rsid w:val="00130E91"/>
    <w:rsid w:val="0013130E"/>
    <w:rsid w:val="0013172A"/>
    <w:rsid w:val="00131847"/>
    <w:rsid w:val="00131E2E"/>
    <w:rsid w:val="0013213E"/>
    <w:rsid w:val="0013244A"/>
    <w:rsid w:val="00132612"/>
    <w:rsid w:val="00132ABE"/>
    <w:rsid w:val="00132CDF"/>
    <w:rsid w:val="00132DC8"/>
    <w:rsid w:val="00132FDD"/>
    <w:rsid w:val="00133404"/>
    <w:rsid w:val="001335EC"/>
    <w:rsid w:val="00134040"/>
    <w:rsid w:val="00134432"/>
    <w:rsid w:val="00134718"/>
    <w:rsid w:val="00134B21"/>
    <w:rsid w:val="00135657"/>
    <w:rsid w:val="00135772"/>
    <w:rsid w:val="00135DE0"/>
    <w:rsid w:val="00135E53"/>
    <w:rsid w:val="00135E89"/>
    <w:rsid w:val="00135FDE"/>
    <w:rsid w:val="00136371"/>
    <w:rsid w:val="0013696E"/>
    <w:rsid w:val="00136D9D"/>
    <w:rsid w:val="00137351"/>
    <w:rsid w:val="0013753D"/>
    <w:rsid w:val="00137C51"/>
    <w:rsid w:val="00137CF2"/>
    <w:rsid w:val="00137E2D"/>
    <w:rsid w:val="00140109"/>
    <w:rsid w:val="00140589"/>
    <w:rsid w:val="001408ED"/>
    <w:rsid w:val="00140989"/>
    <w:rsid w:val="001409BD"/>
    <w:rsid w:val="00140A0A"/>
    <w:rsid w:val="00140A82"/>
    <w:rsid w:val="0014117D"/>
    <w:rsid w:val="001413A9"/>
    <w:rsid w:val="00141466"/>
    <w:rsid w:val="00141610"/>
    <w:rsid w:val="001416D3"/>
    <w:rsid w:val="00141715"/>
    <w:rsid w:val="0014198A"/>
    <w:rsid w:val="00141E91"/>
    <w:rsid w:val="001426FA"/>
    <w:rsid w:val="00142CC3"/>
    <w:rsid w:val="00142CC9"/>
    <w:rsid w:val="001431BA"/>
    <w:rsid w:val="0014326D"/>
    <w:rsid w:val="00143776"/>
    <w:rsid w:val="001439EA"/>
    <w:rsid w:val="00143DAE"/>
    <w:rsid w:val="00143E02"/>
    <w:rsid w:val="001442CB"/>
    <w:rsid w:val="00144AAD"/>
    <w:rsid w:val="00144B95"/>
    <w:rsid w:val="00144C18"/>
    <w:rsid w:val="00144CA4"/>
    <w:rsid w:val="00144CBB"/>
    <w:rsid w:val="00145107"/>
    <w:rsid w:val="001454D0"/>
    <w:rsid w:val="00145964"/>
    <w:rsid w:val="00145F91"/>
    <w:rsid w:val="001460A9"/>
    <w:rsid w:val="001462FA"/>
    <w:rsid w:val="00146515"/>
    <w:rsid w:val="00146714"/>
    <w:rsid w:val="0014697F"/>
    <w:rsid w:val="00147A43"/>
    <w:rsid w:val="00147B5F"/>
    <w:rsid w:val="00147F91"/>
    <w:rsid w:val="00147FB6"/>
    <w:rsid w:val="001507B6"/>
    <w:rsid w:val="001509CE"/>
    <w:rsid w:val="00150A7D"/>
    <w:rsid w:val="00150B20"/>
    <w:rsid w:val="00150C82"/>
    <w:rsid w:val="00150E63"/>
    <w:rsid w:val="00151021"/>
    <w:rsid w:val="00151667"/>
    <w:rsid w:val="00151B01"/>
    <w:rsid w:val="0015204F"/>
    <w:rsid w:val="00152484"/>
    <w:rsid w:val="0015248C"/>
    <w:rsid w:val="00152C00"/>
    <w:rsid w:val="00152F29"/>
    <w:rsid w:val="001531D2"/>
    <w:rsid w:val="001532C2"/>
    <w:rsid w:val="001534FC"/>
    <w:rsid w:val="00153536"/>
    <w:rsid w:val="0015374A"/>
    <w:rsid w:val="00153CC3"/>
    <w:rsid w:val="0015404A"/>
    <w:rsid w:val="001545F4"/>
    <w:rsid w:val="001546C0"/>
    <w:rsid w:val="0015487B"/>
    <w:rsid w:val="00154A0F"/>
    <w:rsid w:val="00154DDB"/>
    <w:rsid w:val="00154EE9"/>
    <w:rsid w:val="00155085"/>
    <w:rsid w:val="00155199"/>
    <w:rsid w:val="001558E9"/>
    <w:rsid w:val="00155942"/>
    <w:rsid w:val="00155B86"/>
    <w:rsid w:val="00156132"/>
    <w:rsid w:val="001564C9"/>
    <w:rsid w:val="001565DF"/>
    <w:rsid w:val="00156C54"/>
    <w:rsid w:val="001576E5"/>
    <w:rsid w:val="001578A8"/>
    <w:rsid w:val="001578FA"/>
    <w:rsid w:val="00157963"/>
    <w:rsid w:val="00157C2D"/>
    <w:rsid w:val="00157E2A"/>
    <w:rsid w:val="001601CB"/>
    <w:rsid w:val="00160234"/>
    <w:rsid w:val="00160260"/>
    <w:rsid w:val="001607DF"/>
    <w:rsid w:val="00160A19"/>
    <w:rsid w:val="00160C5D"/>
    <w:rsid w:val="00160CDC"/>
    <w:rsid w:val="00160DDB"/>
    <w:rsid w:val="00160E46"/>
    <w:rsid w:val="0016110A"/>
    <w:rsid w:val="00161674"/>
    <w:rsid w:val="00161EB2"/>
    <w:rsid w:val="00162222"/>
    <w:rsid w:val="001622B1"/>
    <w:rsid w:val="0016253A"/>
    <w:rsid w:val="001625A8"/>
    <w:rsid w:val="00162BE2"/>
    <w:rsid w:val="00162DF2"/>
    <w:rsid w:val="00162E20"/>
    <w:rsid w:val="0016302E"/>
    <w:rsid w:val="0016326A"/>
    <w:rsid w:val="00163344"/>
    <w:rsid w:val="001635D5"/>
    <w:rsid w:val="0016393C"/>
    <w:rsid w:val="001649AE"/>
    <w:rsid w:val="00164BE0"/>
    <w:rsid w:val="00164CC5"/>
    <w:rsid w:val="00164D39"/>
    <w:rsid w:val="00164EAE"/>
    <w:rsid w:val="00164F4E"/>
    <w:rsid w:val="001651C9"/>
    <w:rsid w:val="00165304"/>
    <w:rsid w:val="00165664"/>
    <w:rsid w:val="001659D9"/>
    <w:rsid w:val="00165AB3"/>
    <w:rsid w:val="00165D10"/>
    <w:rsid w:val="00165E2A"/>
    <w:rsid w:val="00165ECA"/>
    <w:rsid w:val="00166085"/>
    <w:rsid w:val="0016608D"/>
    <w:rsid w:val="00166209"/>
    <w:rsid w:val="001662F4"/>
    <w:rsid w:val="00166567"/>
    <w:rsid w:val="00166669"/>
    <w:rsid w:val="0016686D"/>
    <w:rsid w:val="0016691A"/>
    <w:rsid w:val="00166A4D"/>
    <w:rsid w:val="00166A4F"/>
    <w:rsid w:val="00166AD0"/>
    <w:rsid w:val="00166AEE"/>
    <w:rsid w:val="00166F5D"/>
    <w:rsid w:val="0016708C"/>
    <w:rsid w:val="0016752C"/>
    <w:rsid w:val="00167FD5"/>
    <w:rsid w:val="001701DA"/>
    <w:rsid w:val="001702F0"/>
    <w:rsid w:val="00170318"/>
    <w:rsid w:val="0017058D"/>
    <w:rsid w:val="00170A10"/>
    <w:rsid w:val="00170A12"/>
    <w:rsid w:val="00170B0E"/>
    <w:rsid w:val="00170C12"/>
    <w:rsid w:val="00170E72"/>
    <w:rsid w:val="00170EDC"/>
    <w:rsid w:val="0017124B"/>
    <w:rsid w:val="00171943"/>
    <w:rsid w:val="00171A8F"/>
    <w:rsid w:val="00171B58"/>
    <w:rsid w:val="00171EA9"/>
    <w:rsid w:val="00172A00"/>
    <w:rsid w:val="00173197"/>
    <w:rsid w:val="00173577"/>
    <w:rsid w:val="0017362D"/>
    <w:rsid w:val="001737E0"/>
    <w:rsid w:val="00173F24"/>
    <w:rsid w:val="00174238"/>
    <w:rsid w:val="001743C7"/>
    <w:rsid w:val="00174B54"/>
    <w:rsid w:val="001756B4"/>
    <w:rsid w:val="00175866"/>
    <w:rsid w:val="001758C7"/>
    <w:rsid w:val="00175CA8"/>
    <w:rsid w:val="00175D80"/>
    <w:rsid w:val="001762CA"/>
    <w:rsid w:val="00176B84"/>
    <w:rsid w:val="00176E8B"/>
    <w:rsid w:val="00177AB9"/>
    <w:rsid w:val="001800A5"/>
    <w:rsid w:val="0018011F"/>
    <w:rsid w:val="0018020F"/>
    <w:rsid w:val="00180637"/>
    <w:rsid w:val="0018089F"/>
    <w:rsid w:val="00180BF1"/>
    <w:rsid w:val="00181442"/>
    <w:rsid w:val="00181777"/>
    <w:rsid w:val="001818E8"/>
    <w:rsid w:val="00181911"/>
    <w:rsid w:val="00181A29"/>
    <w:rsid w:val="0018247A"/>
    <w:rsid w:val="0018283A"/>
    <w:rsid w:val="00182FE5"/>
    <w:rsid w:val="00183170"/>
    <w:rsid w:val="00183703"/>
    <w:rsid w:val="001839E4"/>
    <w:rsid w:val="00183A66"/>
    <w:rsid w:val="00183A71"/>
    <w:rsid w:val="00183FA4"/>
    <w:rsid w:val="0018403D"/>
    <w:rsid w:val="00184309"/>
    <w:rsid w:val="001843D0"/>
    <w:rsid w:val="00184529"/>
    <w:rsid w:val="001846CB"/>
    <w:rsid w:val="00184988"/>
    <w:rsid w:val="001849A7"/>
    <w:rsid w:val="00184AED"/>
    <w:rsid w:val="00185026"/>
    <w:rsid w:val="00185098"/>
    <w:rsid w:val="0018539D"/>
    <w:rsid w:val="0018579B"/>
    <w:rsid w:val="00185C5F"/>
    <w:rsid w:val="00185FFF"/>
    <w:rsid w:val="00186561"/>
    <w:rsid w:val="0018733D"/>
    <w:rsid w:val="001878F3"/>
    <w:rsid w:val="00187AC1"/>
    <w:rsid w:val="001902A0"/>
    <w:rsid w:val="001903F2"/>
    <w:rsid w:val="00190683"/>
    <w:rsid w:val="001913C8"/>
    <w:rsid w:val="001913F1"/>
    <w:rsid w:val="001915AC"/>
    <w:rsid w:val="00191659"/>
    <w:rsid w:val="00191902"/>
    <w:rsid w:val="00191978"/>
    <w:rsid w:val="0019198E"/>
    <w:rsid w:val="00191B68"/>
    <w:rsid w:val="00191B6A"/>
    <w:rsid w:val="00191EF6"/>
    <w:rsid w:val="00192C35"/>
    <w:rsid w:val="00193549"/>
    <w:rsid w:val="001939E1"/>
    <w:rsid w:val="00193B10"/>
    <w:rsid w:val="00193E45"/>
    <w:rsid w:val="00193F57"/>
    <w:rsid w:val="00194853"/>
    <w:rsid w:val="00194A54"/>
    <w:rsid w:val="00194D64"/>
    <w:rsid w:val="0019505C"/>
    <w:rsid w:val="001954E0"/>
    <w:rsid w:val="001954EE"/>
    <w:rsid w:val="00195574"/>
    <w:rsid w:val="00195742"/>
    <w:rsid w:val="00195ABE"/>
    <w:rsid w:val="00195BBD"/>
    <w:rsid w:val="0019616A"/>
    <w:rsid w:val="00196255"/>
    <w:rsid w:val="001964F7"/>
    <w:rsid w:val="0019653B"/>
    <w:rsid w:val="00196887"/>
    <w:rsid w:val="00196ABB"/>
    <w:rsid w:val="001976EF"/>
    <w:rsid w:val="00197B4B"/>
    <w:rsid w:val="001A0095"/>
    <w:rsid w:val="001A02BA"/>
    <w:rsid w:val="001A066A"/>
    <w:rsid w:val="001A0CFA"/>
    <w:rsid w:val="001A0D70"/>
    <w:rsid w:val="001A0FE4"/>
    <w:rsid w:val="001A10C1"/>
    <w:rsid w:val="001A12CB"/>
    <w:rsid w:val="001A1334"/>
    <w:rsid w:val="001A1991"/>
    <w:rsid w:val="001A1F94"/>
    <w:rsid w:val="001A21DD"/>
    <w:rsid w:val="001A2D81"/>
    <w:rsid w:val="001A2F71"/>
    <w:rsid w:val="001A3531"/>
    <w:rsid w:val="001A36AC"/>
    <w:rsid w:val="001A3897"/>
    <w:rsid w:val="001A3B0A"/>
    <w:rsid w:val="001A3DB6"/>
    <w:rsid w:val="001A4575"/>
    <w:rsid w:val="001A471D"/>
    <w:rsid w:val="001A47C6"/>
    <w:rsid w:val="001A47E8"/>
    <w:rsid w:val="001A48D7"/>
    <w:rsid w:val="001A49E5"/>
    <w:rsid w:val="001A4A93"/>
    <w:rsid w:val="001A4B65"/>
    <w:rsid w:val="001A549B"/>
    <w:rsid w:val="001A55F2"/>
    <w:rsid w:val="001A5708"/>
    <w:rsid w:val="001A5D82"/>
    <w:rsid w:val="001A60B0"/>
    <w:rsid w:val="001A69AE"/>
    <w:rsid w:val="001A6A34"/>
    <w:rsid w:val="001A6BBD"/>
    <w:rsid w:val="001A7132"/>
    <w:rsid w:val="001A7D35"/>
    <w:rsid w:val="001B03D3"/>
    <w:rsid w:val="001B0454"/>
    <w:rsid w:val="001B0988"/>
    <w:rsid w:val="001B152C"/>
    <w:rsid w:val="001B1746"/>
    <w:rsid w:val="001B1891"/>
    <w:rsid w:val="001B1B62"/>
    <w:rsid w:val="001B1E27"/>
    <w:rsid w:val="001B2531"/>
    <w:rsid w:val="001B2588"/>
    <w:rsid w:val="001B27FE"/>
    <w:rsid w:val="001B2C58"/>
    <w:rsid w:val="001B30E8"/>
    <w:rsid w:val="001B347F"/>
    <w:rsid w:val="001B35CD"/>
    <w:rsid w:val="001B3B32"/>
    <w:rsid w:val="001B3DC2"/>
    <w:rsid w:val="001B3DC7"/>
    <w:rsid w:val="001B45ED"/>
    <w:rsid w:val="001B4CB2"/>
    <w:rsid w:val="001B4D76"/>
    <w:rsid w:val="001B548D"/>
    <w:rsid w:val="001B54D6"/>
    <w:rsid w:val="001B59FC"/>
    <w:rsid w:val="001B5AA8"/>
    <w:rsid w:val="001B61AC"/>
    <w:rsid w:val="001B69CB"/>
    <w:rsid w:val="001B6B03"/>
    <w:rsid w:val="001B6B70"/>
    <w:rsid w:val="001B6D14"/>
    <w:rsid w:val="001B7093"/>
    <w:rsid w:val="001B710D"/>
    <w:rsid w:val="001B7337"/>
    <w:rsid w:val="001B73FD"/>
    <w:rsid w:val="001B741C"/>
    <w:rsid w:val="001B7492"/>
    <w:rsid w:val="001C0027"/>
    <w:rsid w:val="001C00AF"/>
    <w:rsid w:val="001C01AC"/>
    <w:rsid w:val="001C050C"/>
    <w:rsid w:val="001C0872"/>
    <w:rsid w:val="001C08A7"/>
    <w:rsid w:val="001C0E83"/>
    <w:rsid w:val="001C1134"/>
    <w:rsid w:val="001C15ED"/>
    <w:rsid w:val="001C1774"/>
    <w:rsid w:val="001C192F"/>
    <w:rsid w:val="001C1AB3"/>
    <w:rsid w:val="001C1B47"/>
    <w:rsid w:val="001C1CA9"/>
    <w:rsid w:val="001C1E72"/>
    <w:rsid w:val="001C2033"/>
    <w:rsid w:val="001C27C5"/>
    <w:rsid w:val="001C28B7"/>
    <w:rsid w:val="001C2BA5"/>
    <w:rsid w:val="001C2BAD"/>
    <w:rsid w:val="001C2E09"/>
    <w:rsid w:val="001C2FF8"/>
    <w:rsid w:val="001C312E"/>
    <w:rsid w:val="001C3B24"/>
    <w:rsid w:val="001C3CE0"/>
    <w:rsid w:val="001C3D18"/>
    <w:rsid w:val="001C4498"/>
    <w:rsid w:val="001C46BA"/>
    <w:rsid w:val="001C49C3"/>
    <w:rsid w:val="001C52F2"/>
    <w:rsid w:val="001C548B"/>
    <w:rsid w:val="001C595F"/>
    <w:rsid w:val="001C5971"/>
    <w:rsid w:val="001C5A48"/>
    <w:rsid w:val="001C5A55"/>
    <w:rsid w:val="001C5A92"/>
    <w:rsid w:val="001C64E6"/>
    <w:rsid w:val="001C6606"/>
    <w:rsid w:val="001C674D"/>
    <w:rsid w:val="001C6A4D"/>
    <w:rsid w:val="001C7091"/>
    <w:rsid w:val="001C71C0"/>
    <w:rsid w:val="001C72D6"/>
    <w:rsid w:val="001C7488"/>
    <w:rsid w:val="001C76A6"/>
    <w:rsid w:val="001C79B3"/>
    <w:rsid w:val="001D01E3"/>
    <w:rsid w:val="001D034E"/>
    <w:rsid w:val="001D0877"/>
    <w:rsid w:val="001D0A85"/>
    <w:rsid w:val="001D0C2A"/>
    <w:rsid w:val="001D12A4"/>
    <w:rsid w:val="001D12E4"/>
    <w:rsid w:val="001D1A53"/>
    <w:rsid w:val="001D1BBA"/>
    <w:rsid w:val="001D1C86"/>
    <w:rsid w:val="001D1DF3"/>
    <w:rsid w:val="001D1E87"/>
    <w:rsid w:val="001D1F4A"/>
    <w:rsid w:val="001D1F54"/>
    <w:rsid w:val="001D22CC"/>
    <w:rsid w:val="001D2BC3"/>
    <w:rsid w:val="001D2F47"/>
    <w:rsid w:val="001D342F"/>
    <w:rsid w:val="001D370D"/>
    <w:rsid w:val="001D3F41"/>
    <w:rsid w:val="001D4311"/>
    <w:rsid w:val="001D4409"/>
    <w:rsid w:val="001D46D6"/>
    <w:rsid w:val="001D4BBF"/>
    <w:rsid w:val="001D4D4A"/>
    <w:rsid w:val="001D4E0B"/>
    <w:rsid w:val="001D5234"/>
    <w:rsid w:val="001D5314"/>
    <w:rsid w:val="001D5D17"/>
    <w:rsid w:val="001D5E2B"/>
    <w:rsid w:val="001D5FC1"/>
    <w:rsid w:val="001D63B7"/>
    <w:rsid w:val="001D6620"/>
    <w:rsid w:val="001D6D6F"/>
    <w:rsid w:val="001D6DB5"/>
    <w:rsid w:val="001D6FEB"/>
    <w:rsid w:val="001D7328"/>
    <w:rsid w:val="001D769C"/>
    <w:rsid w:val="001D7A18"/>
    <w:rsid w:val="001D7CBE"/>
    <w:rsid w:val="001E0526"/>
    <w:rsid w:val="001E0552"/>
    <w:rsid w:val="001E0AA7"/>
    <w:rsid w:val="001E0EDE"/>
    <w:rsid w:val="001E1017"/>
    <w:rsid w:val="001E1AEB"/>
    <w:rsid w:val="001E1E68"/>
    <w:rsid w:val="001E1FE7"/>
    <w:rsid w:val="001E2A3F"/>
    <w:rsid w:val="001E2B34"/>
    <w:rsid w:val="001E2F59"/>
    <w:rsid w:val="001E326C"/>
    <w:rsid w:val="001E378D"/>
    <w:rsid w:val="001E3955"/>
    <w:rsid w:val="001E3D48"/>
    <w:rsid w:val="001E3EAD"/>
    <w:rsid w:val="001E3F7C"/>
    <w:rsid w:val="001E412E"/>
    <w:rsid w:val="001E41B2"/>
    <w:rsid w:val="001E4730"/>
    <w:rsid w:val="001E4DA5"/>
    <w:rsid w:val="001E53AE"/>
    <w:rsid w:val="001E5B04"/>
    <w:rsid w:val="001E5D82"/>
    <w:rsid w:val="001E5E17"/>
    <w:rsid w:val="001E5ED0"/>
    <w:rsid w:val="001E6034"/>
    <w:rsid w:val="001E60CC"/>
    <w:rsid w:val="001E693A"/>
    <w:rsid w:val="001E6BA6"/>
    <w:rsid w:val="001E6D72"/>
    <w:rsid w:val="001E750E"/>
    <w:rsid w:val="001E7565"/>
    <w:rsid w:val="001E766E"/>
    <w:rsid w:val="001E77D3"/>
    <w:rsid w:val="001E77E3"/>
    <w:rsid w:val="001E78CF"/>
    <w:rsid w:val="001E7BFC"/>
    <w:rsid w:val="001E7F67"/>
    <w:rsid w:val="001F0073"/>
    <w:rsid w:val="001F0228"/>
    <w:rsid w:val="001F0356"/>
    <w:rsid w:val="001F0703"/>
    <w:rsid w:val="001F082F"/>
    <w:rsid w:val="001F10B1"/>
    <w:rsid w:val="001F1113"/>
    <w:rsid w:val="001F11AB"/>
    <w:rsid w:val="001F181B"/>
    <w:rsid w:val="001F19E8"/>
    <w:rsid w:val="001F1A58"/>
    <w:rsid w:val="001F1A9A"/>
    <w:rsid w:val="001F1EA3"/>
    <w:rsid w:val="001F2251"/>
    <w:rsid w:val="001F2593"/>
    <w:rsid w:val="001F287A"/>
    <w:rsid w:val="001F2B89"/>
    <w:rsid w:val="001F3333"/>
    <w:rsid w:val="001F361A"/>
    <w:rsid w:val="001F3785"/>
    <w:rsid w:val="001F418C"/>
    <w:rsid w:val="001F43FD"/>
    <w:rsid w:val="001F4782"/>
    <w:rsid w:val="001F52E4"/>
    <w:rsid w:val="001F5398"/>
    <w:rsid w:val="001F55B2"/>
    <w:rsid w:val="001F5946"/>
    <w:rsid w:val="001F59B5"/>
    <w:rsid w:val="001F5E02"/>
    <w:rsid w:val="001F5E6B"/>
    <w:rsid w:val="001F5F85"/>
    <w:rsid w:val="001F631E"/>
    <w:rsid w:val="001F681C"/>
    <w:rsid w:val="001F68C9"/>
    <w:rsid w:val="001F695B"/>
    <w:rsid w:val="001F6D6D"/>
    <w:rsid w:val="001F6EA6"/>
    <w:rsid w:val="001F7721"/>
    <w:rsid w:val="001F7978"/>
    <w:rsid w:val="00200137"/>
    <w:rsid w:val="002009F9"/>
    <w:rsid w:val="002015FB"/>
    <w:rsid w:val="00201635"/>
    <w:rsid w:val="00201AFE"/>
    <w:rsid w:val="00201C82"/>
    <w:rsid w:val="00202211"/>
    <w:rsid w:val="00202311"/>
    <w:rsid w:val="0020249A"/>
    <w:rsid w:val="00202D62"/>
    <w:rsid w:val="00202F33"/>
    <w:rsid w:val="002030F2"/>
    <w:rsid w:val="002033A9"/>
    <w:rsid w:val="0020373A"/>
    <w:rsid w:val="0020382C"/>
    <w:rsid w:val="002039C0"/>
    <w:rsid w:val="00203C29"/>
    <w:rsid w:val="002042C1"/>
    <w:rsid w:val="002042F2"/>
    <w:rsid w:val="00204531"/>
    <w:rsid w:val="00205A6F"/>
    <w:rsid w:val="00205E99"/>
    <w:rsid w:val="00205EF9"/>
    <w:rsid w:val="00206174"/>
    <w:rsid w:val="00206A5D"/>
    <w:rsid w:val="002074A7"/>
    <w:rsid w:val="00207627"/>
    <w:rsid w:val="002076BD"/>
    <w:rsid w:val="00207A4F"/>
    <w:rsid w:val="00207BB2"/>
    <w:rsid w:val="00207BE3"/>
    <w:rsid w:val="00207EC3"/>
    <w:rsid w:val="002104E5"/>
    <w:rsid w:val="00210573"/>
    <w:rsid w:val="00210B73"/>
    <w:rsid w:val="00210DF5"/>
    <w:rsid w:val="002118A3"/>
    <w:rsid w:val="00211B23"/>
    <w:rsid w:val="00212A4C"/>
    <w:rsid w:val="00212D75"/>
    <w:rsid w:val="00212FC9"/>
    <w:rsid w:val="00213046"/>
    <w:rsid w:val="002130F8"/>
    <w:rsid w:val="00213167"/>
    <w:rsid w:val="002131C2"/>
    <w:rsid w:val="0021323E"/>
    <w:rsid w:val="0021326E"/>
    <w:rsid w:val="00213446"/>
    <w:rsid w:val="00213990"/>
    <w:rsid w:val="00213F30"/>
    <w:rsid w:val="00213FBE"/>
    <w:rsid w:val="00214732"/>
    <w:rsid w:val="00214D8E"/>
    <w:rsid w:val="00214E08"/>
    <w:rsid w:val="00215454"/>
    <w:rsid w:val="002158E4"/>
    <w:rsid w:val="00215E71"/>
    <w:rsid w:val="00216262"/>
    <w:rsid w:val="002165DB"/>
    <w:rsid w:val="0021674C"/>
    <w:rsid w:val="00216798"/>
    <w:rsid w:val="00216BA0"/>
    <w:rsid w:val="002174E4"/>
    <w:rsid w:val="00217554"/>
    <w:rsid w:val="00217C3B"/>
    <w:rsid w:val="00220035"/>
    <w:rsid w:val="002205D7"/>
    <w:rsid w:val="00220624"/>
    <w:rsid w:val="00220689"/>
    <w:rsid w:val="00220E07"/>
    <w:rsid w:val="00221122"/>
    <w:rsid w:val="00221752"/>
    <w:rsid w:val="00221CC9"/>
    <w:rsid w:val="00222134"/>
    <w:rsid w:val="0022258D"/>
    <w:rsid w:val="002226CA"/>
    <w:rsid w:val="00222B48"/>
    <w:rsid w:val="00222B7B"/>
    <w:rsid w:val="002238EC"/>
    <w:rsid w:val="00223AB7"/>
    <w:rsid w:val="00223BE6"/>
    <w:rsid w:val="00223EE1"/>
    <w:rsid w:val="00223FA0"/>
    <w:rsid w:val="00224179"/>
    <w:rsid w:val="002241FF"/>
    <w:rsid w:val="002242AB"/>
    <w:rsid w:val="00224493"/>
    <w:rsid w:val="002249A6"/>
    <w:rsid w:val="002249E4"/>
    <w:rsid w:val="00224F1C"/>
    <w:rsid w:val="0022567A"/>
    <w:rsid w:val="0022569F"/>
    <w:rsid w:val="00225718"/>
    <w:rsid w:val="00225C77"/>
    <w:rsid w:val="00225CF9"/>
    <w:rsid w:val="00225DF6"/>
    <w:rsid w:val="00226087"/>
    <w:rsid w:val="002263B2"/>
    <w:rsid w:val="00226562"/>
    <w:rsid w:val="002266D2"/>
    <w:rsid w:val="00226915"/>
    <w:rsid w:val="00226C70"/>
    <w:rsid w:val="00226F63"/>
    <w:rsid w:val="0022776F"/>
    <w:rsid w:val="002279F8"/>
    <w:rsid w:val="00227C41"/>
    <w:rsid w:val="00227EA7"/>
    <w:rsid w:val="00227F42"/>
    <w:rsid w:val="00230031"/>
    <w:rsid w:val="002307D3"/>
    <w:rsid w:val="0023092C"/>
    <w:rsid w:val="00230AE7"/>
    <w:rsid w:val="00230C64"/>
    <w:rsid w:val="00231077"/>
    <w:rsid w:val="0023156B"/>
    <w:rsid w:val="00231610"/>
    <w:rsid w:val="002316B5"/>
    <w:rsid w:val="00231835"/>
    <w:rsid w:val="0023224A"/>
    <w:rsid w:val="00232979"/>
    <w:rsid w:val="00232B7D"/>
    <w:rsid w:val="00232F39"/>
    <w:rsid w:val="00233385"/>
    <w:rsid w:val="002335AE"/>
    <w:rsid w:val="00233647"/>
    <w:rsid w:val="00233911"/>
    <w:rsid w:val="00233AA2"/>
    <w:rsid w:val="00233AA9"/>
    <w:rsid w:val="00234261"/>
    <w:rsid w:val="0023469D"/>
    <w:rsid w:val="002354C8"/>
    <w:rsid w:val="002355D0"/>
    <w:rsid w:val="002356C4"/>
    <w:rsid w:val="0023582A"/>
    <w:rsid w:val="00235F61"/>
    <w:rsid w:val="00235F67"/>
    <w:rsid w:val="00236125"/>
    <w:rsid w:val="00236D22"/>
    <w:rsid w:val="00236ED0"/>
    <w:rsid w:val="00237015"/>
    <w:rsid w:val="002374B4"/>
    <w:rsid w:val="00237888"/>
    <w:rsid w:val="00237A3D"/>
    <w:rsid w:val="00237B32"/>
    <w:rsid w:val="00237B56"/>
    <w:rsid w:val="00237BA1"/>
    <w:rsid w:val="002400E6"/>
    <w:rsid w:val="00240BD2"/>
    <w:rsid w:val="002410F4"/>
    <w:rsid w:val="002424C8"/>
    <w:rsid w:val="002424FD"/>
    <w:rsid w:val="00242E90"/>
    <w:rsid w:val="00242F6D"/>
    <w:rsid w:val="00243268"/>
    <w:rsid w:val="00243D7C"/>
    <w:rsid w:val="00244102"/>
    <w:rsid w:val="0024447C"/>
    <w:rsid w:val="00244593"/>
    <w:rsid w:val="002449E4"/>
    <w:rsid w:val="00244C4C"/>
    <w:rsid w:val="00244EE5"/>
    <w:rsid w:val="00245389"/>
    <w:rsid w:val="002453F1"/>
    <w:rsid w:val="002454A3"/>
    <w:rsid w:val="00245635"/>
    <w:rsid w:val="002456E8"/>
    <w:rsid w:val="0024573E"/>
    <w:rsid w:val="0024599D"/>
    <w:rsid w:val="00245A4E"/>
    <w:rsid w:val="00246030"/>
    <w:rsid w:val="002464AC"/>
    <w:rsid w:val="002464D4"/>
    <w:rsid w:val="00246C6D"/>
    <w:rsid w:val="00247183"/>
    <w:rsid w:val="00247898"/>
    <w:rsid w:val="00247AFC"/>
    <w:rsid w:val="00250B7A"/>
    <w:rsid w:val="00250D10"/>
    <w:rsid w:val="00250DA3"/>
    <w:rsid w:val="00250DF0"/>
    <w:rsid w:val="00251111"/>
    <w:rsid w:val="002516C4"/>
    <w:rsid w:val="00251D16"/>
    <w:rsid w:val="00252199"/>
    <w:rsid w:val="00252E8B"/>
    <w:rsid w:val="00252EAF"/>
    <w:rsid w:val="002531CC"/>
    <w:rsid w:val="00253478"/>
    <w:rsid w:val="00253527"/>
    <w:rsid w:val="0025381D"/>
    <w:rsid w:val="00253C71"/>
    <w:rsid w:val="002544F2"/>
    <w:rsid w:val="00254AAA"/>
    <w:rsid w:val="00254CC9"/>
    <w:rsid w:val="002551D8"/>
    <w:rsid w:val="00255967"/>
    <w:rsid w:val="00255E3D"/>
    <w:rsid w:val="00255E9E"/>
    <w:rsid w:val="00256145"/>
    <w:rsid w:val="002564E1"/>
    <w:rsid w:val="00256964"/>
    <w:rsid w:val="00256B80"/>
    <w:rsid w:val="00256BFF"/>
    <w:rsid w:val="00257115"/>
    <w:rsid w:val="002574CC"/>
    <w:rsid w:val="0025795F"/>
    <w:rsid w:val="00257A2B"/>
    <w:rsid w:val="00257BDE"/>
    <w:rsid w:val="00257FCD"/>
    <w:rsid w:val="002604D1"/>
    <w:rsid w:val="0026052E"/>
    <w:rsid w:val="00260648"/>
    <w:rsid w:val="0026098A"/>
    <w:rsid w:val="00260B21"/>
    <w:rsid w:val="00260DB4"/>
    <w:rsid w:val="00260E5F"/>
    <w:rsid w:val="00260FA9"/>
    <w:rsid w:val="002616E5"/>
    <w:rsid w:val="00261722"/>
    <w:rsid w:val="002618D0"/>
    <w:rsid w:val="00261931"/>
    <w:rsid w:val="00261E5A"/>
    <w:rsid w:val="002625D3"/>
    <w:rsid w:val="00262C70"/>
    <w:rsid w:val="00262D53"/>
    <w:rsid w:val="00262FB7"/>
    <w:rsid w:val="00262FDC"/>
    <w:rsid w:val="002631EC"/>
    <w:rsid w:val="00263366"/>
    <w:rsid w:val="0026358B"/>
    <w:rsid w:val="00263F3C"/>
    <w:rsid w:val="002641A1"/>
    <w:rsid w:val="002646F9"/>
    <w:rsid w:val="00264A10"/>
    <w:rsid w:val="00264CD4"/>
    <w:rsid w:val="00264E45"/>
    <w:rsid w:val="00265176"/>
    <w:rsid w:val="00265C5A"/>
    <w:rsid w:val="00266168"/>
    <w:rsid w:val="00266353"/>
    <w:rsid w:val="002665F0"/>
    <w:rsid w:val="0026689E"/>
    <w:rsid w:val="00266B42"/>
    <w:rsid w:val="002674EF"/>
    <w:rsid w:val="00267551"/>
    <w:rsid w:val="0026770A"/>
    <w:rsid w:val="00270071"/>
    <w:rsid w:val="00270539"/>
    <w:rsid w:val="002705E3"/>
    <w:rsid w:val="00271444"/>
    <w:rsid w:val="00271480"/>
    <w:rsid w:val="002714A4"/>
    <w:rsid w:val="00271B1C"/>
    <w:rsid w:val="00271BE2"/>
    <w:rsid w:val="00271F9C"/>
    <w:rsid w:val="002721E4"/>
    <w:rsid w:val="002727F1"/>
    <w:rsid w:val="00272A9E"/>
    <w:rsid w:val="00272E4E"/>
    <w:rsid w:val="00272E63"/>
    <w:rsid w:val="00273452"/>
    <w:rsid w:val="002737C9"/>
    <w:rsid w:val="00273849"/>
    <w:rsid w:val="00273D61"/>
    <w:rsid w:val="00273F78"/>
    <w:rsid w:val="00274075"/>
    <w:rsid w:val="00274495"/>
    <w:rsid w:val="002744D8"/>
    <w:rsid w:val="002747A4"/>
    <w:rsid w:val="00274FEB"/>
    <w:rsid w:val="00274FFF"/>
    <w:rsid w:val="00275189"/>
    <w:rsid w:val="002751C5"/>
    <w:rsid w:val="002753CE"/>
    <w:rsid w:val="00275AF6"/>
    <w:rsid w:val="00275B02"/>
    <w:rsid w:val="00275CE4"/>
    <w:rsid w:val="0027654B"/>
    <w:rsid w:val="00276714"/>
    <w:rsid w:val="002770C3"/>
    <w:rsid w:val="002778BE"/>
    <w:rsid w:val="00277C25"/>
    <w:rsid w:val="00277E8E"/>
    <w:rsid w:val="002801D7"/>
    <w:rsid w:val="0028087F"/>
    <w:rsid w:val="00280FA0"/>
    <w:rsid w:val="002813E9"/>
    <w:rsid w:val="00281B42"/>
    <w:rsid w:val="00281C04"/>
    <w:rsid w:val="00281C73"/>
    <w:rsid w:val="00281ECE"/>
    <w:rsid w:val="002829AA"/>
    <w:rsid w:val="00282BD1"/>
    <w:rsid w:val="00282D7C"/>
    <w:rsid w:val="00282DA5"/>
    <w:rsid w:val="0028317A"/>
    <w:rsid w:val="002834A6"/>
    <w:rsid w:val="00283A95"/>
    <w:rsid w:val="0028434F"/>
    <w:rsid w:val="00284D24"/>
    <w:rsid w:val="00284E30"/>
    <w:rsid w:val="00284F0E"/>
    <w:rsid w:val="002851DD"/>
    <w:rsid w:val="002853EB"/>
    <w:rsid w:val="00285A41"/>
    <w:rsid w:val="00285BEF"/>
    <w:rsid w:val="00285ED6"/>
    <w:rsid w:val="002865AB"/>
    <w:rsid w:val="00286A36"/>
    <w:rsid w:val="00286A98"/>
    <w:rsid w:val="00286D64"/>
    <w:rsid w:val="002871DC"/>
    <w:rsid w:val="00287539"/>
    <w:rsid w:val="002875CE"/>
    <w:rsid w:val="00287BE4"/>
    <w:rsid w:val="00287E37"/>
    <w:rsid w:val="002901A5"/>
    <w:rsid w:val="002902D5"/>
    <w:rsid w:val="002904AF"/>
    <w:rsid w:val="00290A14"/>
    <w:rsid w:val="00290E63"/>
    <w:rsid w:val="00290FEB"/>
    <w:rsid w:val="00291998"/>
    <w:rsid w:val="00291BDA"/>
    <w:rsid w:val="00291E96"/>
    <w:rsid w:val="002925E7"/>
    <w:rsid w:val="00292919"/>
    <w:rsid w:val="00292B79"/>
    <w:rsid w:val="00292C2D"/>
    <w:rsid w:val="00292F0A"/>
    <w:rsid w:val="00292F20"/>
    <w:rsid w:val="0029308F"/>
    <w:rsid w:val="002930E4"/>
    <w:rsid w:val="00293256"/>
    <w:rsid w:val="0029334D"/>
    <w:rsid w:val="002934D1"/>
    <w:rsid w:val="00293D7F"/>
    <w:rsid w:val="00293DDC"/>
    <w:rsid w:val="00293E29"/>
    <w:rsid w:val="002944D8"/>
    <w:rsid w:val="00294919"/>
    <w:rsid w:val="002949A8"/>
    <w:rsid w:val="00294B94"/>
    <w:rsid w:val="0029569F"/>
    <w:rsid w:val="0029581A"/>
    <w:rsid w:val="00295828"/>
    <w:rsid w:val="002958A0"/>
    <w:rsid w:val="002959E7"/>
    <w:rsid w:val="00295A3B"/>
    <w:rsid w:val="00296BA1"/>
    <w:rsid w:val="00296D49"/>
    <w:rsid w:val="002971F3"/>
    <w:rsid w:val="00297476"/>
    <w:rsid w:val="002977E1"/>
    <w:rsid w:val="00297923"/>
    <w:rsid w:val="00297E76"/>
    <w:rsid w:val="00297F31"/>
    <w:rsid w:val="002A00AE"/>
    <w:rsid w:val="002A0360"/>
    <w:rsid w:val="002A0665"/>
    <w:rsid w:val="002A0C5A"/>
    <w:rsid w:val="002A0C8D"/>
    <w:rsid w:val="002A0C9A"/>
    <w:rsid w:val="002A115F"/>
    <w:rsid w:val="002A1247"/>
    <w:rsid w:val="002A1493"/>
    <w:rsid w:val="002A15F0"/>
    <w:rsid w:val="002A1AB3"/>
    <w:rsid w:val="002A1CF7"/>
    <w:rsid w:val="002A1D7E"/>
    <w:rsid w:val="002A1EE7"/>
    <w:rsid w:val="002A2412"/>
    <w:rsid w:val="002A263D"/>
    <w:rsid w:val="002A2901"/>
    <w:rsid w:val="002A2E68"/>
    <w:rsid w:val="002A3248"/>
    <w:rsid w:val="002A348B"/>
    <w:rsid w:val="002A3534"/>
    <w:rsid w:val="002A359F"/>
    <w:rsid w:val="002A35D4"/>
    <w:rsid w:val="002A36D7"/>
    <w:rsid w:val="002A3724"/>
    <w:rsid w:val="002A3A2B"/>
    <w:rsid w:val="002A47A7"/>
    <w:rsid w:val="002A4C5B"/>
    <w:rsid w:val="002A4D44"/>
    <w:rsid w:val="002A4FCC"/>
    <w:rsid w:val="002A506A"/>
    <w:rsid w:val="002A54C3"/>
    <w:rsid w:val="002A5853"/>
    <w:rsid w:val="002A5A7A"/>
    <w:rsid w:val="002A5B3F"/>
    <w:rsid w:val="002A5E8B"/>
    <w:rsid w:val="002A5E9F"/>
    <w:rsid w:val="002A5F2C"/>
    <w:rsid w:val="002A60CA"/>
    <w:rsid w:val="002A6257"/>
    <w:rsid w:val="002A634F"/>
    <w:rsid w:val="002A6556"/>
    <w:rsid w:val="002A6EB6"/>
    <w:rsid w:val="002A6FA3"/>
    <w:rsid w:val="002A703E"/>
    <w:rsid w:val="002A7B24"/>
    <w:rsid w:val="002A7F19"/>
    <w:rsid w:val="002B01B4"/>
    <w:rsid w:val="002B0303"/>
    <w:rsid w:val="002B0332"/>
    <w:rsid w:val="002B0447"/>
    <w:rsid w:val="002B0648"/>
    <w:rsid w:val="002B06EA"/>
    <w:rsid w:val="002B0B62"/>
    <w:rsid w:val="002B0CEE"/>
    <w:rsid w:val="002B162A"/>
    <w:rsid w:val="002B1995"/>
    <w:rsid w:val="002B1BC5"/>
    <w:rsid w:val="002B1C3E"/>
    <w:rsid w:val="002B1CB7"/>
    <w:rsid w:val="002B1F3A"/>
    <w:rsid w:val="002B3229"/>
    <w:rsid w:val="002B357B"/>
    <w:rsid w:val="002B375B"/>
    <w:rsid w:val="002B3B3A"/>
    <w:rsid w:val="002B3C83"/>
    <w:rsid w:val="002B3EF5"/>
    <w:rsid w:val="002B4009"/>
    <w:rsid w:val="002B42FD"/>
    <w:rsid w:val="002B4380"/>
    <w:rsid w:val="002B438C"/>
    <w:rsid w:val="002B4524"/>
    <w:rsid w:val="002B4697"/>
    <w:rsid w:val="002B4C3D"/>
    <w:rsid w:val="002B4F0C"/>
    <w:rsid w:val="002B514B"/>
    <w:rsid w:val="002B54ED"/>
    <w:rsid w:val="002B56B2"/>
    <w:rsid w:val="002B5866"/>
    <w:rsid w:val="002B592F"/>
    <w:rsid w:val="002B59BC"/>
    <w:rsid w:val="002B5A28"/>
    <w:rsid w:val="002B652D"/>
    <w:rsid w:val="002B6936"/>
    <w:rsid w:val="002B6B25"/>
    <w:rsid w:val="002B6E08"/>
    <w:rsid w:val="002B6FA0"/>
    <w:rsid w:val="002B7BBE"/>
    <w:rsid w:val="002B7E84"/>
    <w:rsid w:val="002B7F61"/>
    <w:rsid w:val="002C08B7"/>
    <w:rsid w:val="002C0A65"/>
    <w:rsid w:val="002C0B51"/>
    <w:rsid w:val="002C0D4D"/>
    <w:rsid w:val="002C1623"/>
    <w:rsid w:val="002C19C7"/>
    <w:rsid w:val="002C1CAC"/>
    <w:rsid w:val="002C22AC"/>
    <w:rsid w:val="002C2749"/>
    <w:rsid w:val="002C28DC"/>
    <w:rsid w:val="002C2C88"/>
    <w:rsid w:val="002C3124"/>
    <w:rsid w:val="002C319F"/>
    <w:rsid w:val="002C3C81"/>
    <w:rsid w:val="002C3FCC"/>
    <w:rsid w:val="002C4278"/>
    <w:rsid w:val="002C42B8"/>
    <w:rsid w:val="002C436E"/>
    <w:rsid w:val="002C47AA"/>
    <w:rsid w:val="002C49F2"/>
    <w:rsid w:val="002C4D18"/>
    <w:rsid w:val="002C504B"/>
    <w:rsid w:val="002C5170"/>
    <w:rsid w:val="002C51AF"/>
    <w:rsid w:val="002C52E5"/>
    <w:rsid w:val="002C53CE"/>
    <w:rsid w:val="002C55C0"/>
    <w:rsid w:val="002C5B79"/>
    <w:rsid w:val="002C5C4C"/>
    <w:rsid w:val="002C5DFF"/>
    <w:rsid w:val="002C5FA2"/>
    <w:rsid w:val="002C62F8"/>
    <w:rsid w:val="002C67EA"/>
    <w:rsid w:val="002C6968"/>
    <w:rsid w:val="002C6AE5"/>
    <w:rsid w:val="002C7485"/>
    <w:rsid w:val="002C7752"/>
    <w:rsid w:val="002C785E"/>
    <w:rsid w:val="002C7B8A"/>
    <w:rsid w:val="002D0038"/>
    <w:rsid w:val="002D0986"/>
    <w:rsid w:val="002D0E6A"/>
    <w:rsid w:val="002D1225"/>
    <w:rsid w:val="002D12B8"/>
    <w:rsid w:val="002D12E8"/>
    <w:rsid w:val="002D17D1"/>
    <w:rsid w:val="002D1A7C"/>
    <w:rsid w:val="002D1BC7"/>
    <w:rsid w:val="002D236A"/>
    <w:rsid w:val="002D25DA"/>
    <w:rsid w:val="002D26BE"/>
    <w:rsid w:val="002D2965"/>
    <w:rsid w:val="002D29B4"/>
    <w:rsid w:val="002D2A50"/>
    <w:rsid w:val="002D2E4B"/>
    <w:rsid w:val="002D3381"/>
    <w:rsid w:val="002D3575"/>
    <w:rsid w:val="002D386A"/>
    <w:rsid w:val="002D3A04"/>
    <w:rsid w:val="002D481B"/>
    <w:rsid w:val="002D509D"/>
    <w:rsid w:val="002D5162"/>
    <w:rsid w:val="002D5204"/>
    <w:rsid w:val="002D5387"/>
    <w:rsid w:val="002D53DE"/>
    <w:rsid w:val="002D55BA"/>
    <w:rsid w:val="002D59D6"/>
    <w:rsid w:val="002D5CD9"/>
    <w:rsid w:val="002D5DFE"/>
    <w:rsid w:val="002D604B"/>
    <w:rsid w:val="002D653A"/>
    <w:rsid w:val="002D678B"/>
    <w:rsid w:val="002D6843"/>
    <w:rsid w:val="002D6A8A"/>
    <w:rsid w:val="002D6D9C"/>
    <w:rsid w:val="002D6DA8"/>
    <w:rsid w:val="002D6DFD"/>
    <w:rsid w:val="002D7268"/>
    <w:rsid w:val="002D7459"/>
    <w:rsid w:val="002D7491"/>
    <w:rsid w:val="002D79C2"/>
    <w:rsid w:val="002D79C5"/>
    <w:rsid w:val="002D7F5A"/>
    <w:rsid w:val="002D7F8A"/>
    <w:rsid w:val="002E03CB"/>
    <w:rsid w:val="002E0740"/>
    <w:rsid w:val="002E0A3D"/>
    <w:rsid w:val="002E0A64"/>
    <w:rsid w:val="002E0C72"/>
    <w:rsid w:val="002E10BD"/>
    <w:rsid w:val="002E117C"/>
    <w:rsid w:val="002E1227"/>
    <w:rsid w:val="002E153C"/>
    <w:rsid w:val="002E161F"/>
    <w:rsid w:val="002E1720"/>
    <w:rsid w:val="002E18DE"/>
    <w:rsid w:val="002E19CE"/>
    <w:rsid w:val="002E20CD"/>
    <w:rsid w:val="002E2154"/>
    <w:rsid w:val="002E2559"/>
    <w:rsid w:val="002E2841"/>
    <w:rsid w:val="002E2A7D"/>
    <w:rsid w:val="002E2EEB"/>
    <w:rsid w:val="002E3161"/>
    <w:rsid w:val="002E3723"/>
    <w:rsid w:val="002E3A2B"/>
    <w:rsid w:val="002E3B6F"/>
    <w:rsid w:val="002E3F2D"/>
    <w:rsid w:val="002E40BE"/>
    <w:rsid w:val="002E4BC7"/>
    <w:rsid w:val="002E4D9A"/>
    <w:rsid w:val="002E4E8D"/>
    <w:rsid w:val="002E506A"/>
    <w:rsid w:val="002E50E3"/>
    <w:rsid w:val="002E51C5"/>
    <w:rsid w:val="002E590A"/>
    <w:rsid w:val="002E5AE1"/>
    <w:rsid w:val="002E5D7B"/>
    <w:rsid w:val="002E624B"/>
    <w:rsid w:val="002E6A70"/>
    <w:rsid w:val="002E6FBF"/>
    <w:rsid w:val="002E73EF"/>
    <w:rsid w:val="002E7791"/>
    <w:rsid w:val="002E7807"/>
    <w:rsid w:val="002E79E0"/>
    <w:rsid w:val="002E7A09"/>
    <w:rsid w:val="002E7C1F"/>
    <w:rsid w:val="002E7DD2"/>
    <w:rsid w:val="002F04C5"/>
    <w:rsid w:val="002F05AE"/>
    <w:rsid w:val="002F0725"/>
    <w:rsid w:val="002F07B9"/>
    <w:rsid w:val="002F0C3A"/>
    <w:rsid w:val="002F1B34"/>
    <w:rsid w:val="002F2575"/>
    <w:rsid w:val="002F279C"/>
    <w:rsid w:val="002F27E8"/>
    <w:rsid w:val="002F281D"/>
    <w:rsid w:val="002F2BF5"/>
    <w:rsid w:val="002F2F28"/>
    <w:rsid w:val="002F3384"/>
    <w:rsid w:val="002F3477"/>
    <w:rsid w:val="002F38E2"/>
    <w:rsid w:val="002F3FC8"/>
    <w:rsid w:val="002F45B4"/>
    <w:rsid w:val="002F4A34"/>
    <w:rsid w:val="002F4C38"/>
    <w:rsid w:val="002F4D02"/>
    <w:rsid w:val="002F4DEA"/>
    <w:rsid w:val="002F4EC4"/>
    <w:rsid w:val="002F509D"/>
    <w:rsid w:val="002F5474"/>
    <w:rsid w:val="002F55B1"/>
    <w:rsid w:val="002F5B04"/>
    <w:rsid w:val="002F5D94"/>
    <w:rsid w:val="002F635F"/>
    <w:rsid w:val="002F67DF"/>
    <w:rsid w:val="002F69D4"/>
    <w:rsid w:val="002F6CB5"/>
    <w:rsid w:val="002F70F8"/>
    <w:rsid w:val="002F7CC5"/>
    <w:rsid w:val="002F7D3B"/>
    <w:rsid w:val="002F7E7B"/>
    <w:rsid w:val="002F7F47"/>
    <w:rsid w:val="00300578"/>
    <w:rsid w:val="003006B1"/>
    <w:rsid w:val="00300B07"/>
    <w:rsid w:val="00300D28"/>
    <w:rsid w:val="00301324"/>
    <w:rsid w:val="00301655"/>
    <w:rsid w:val="003016E6"/>
    <w:rsid w:val="003018ED"/>
    <w:rsid w:val="00301B9A"/>
    <w:rsid w:val="00301FC5"/>
    <w:rsid w:val="0030206E"/>
    <w:rsid w:val="003023EF"/>
    <w:rsid w:val="00302883"/>
    <w:rsid w:val="00302C52"/>
    <w:rsid w:val="00302E0A"/>
    <w:rsid w:val="0030330D"/>
    <w:rsid w:val="00303710"/>
    <w:rsid w:val="0030397F"/>
    <w:rsid w:val="003039DF"/>
    <w:rsid w:val="00303B55"/>
    <w:rsid w:val="00303E40"/>
    <w:rsid w:val="003045D9"/>
    <w:rsid w:val="003047F6"/>
    <w:rsid w:val="00304AE5"/>
    <w:rsid w:val="00304CA1"/>
    <w:rsid w:val="00304E2F"/>
    <w:rsid w:val="00305321"/>
    <w:rsid w:val="003053EE"/>
    <w:rsid w:val="00305575"/>
    <w:rsid w:val="003057B6"/>
    <w:rsid w:val="00305870"/>
    <w:rsid w:val="003058B9"/>
    <w:rsid w:val="00305A50"/>
    <w:rsid w:val="00305F53"/>
    <w:rsid w:val="00306208"/>
    <w:rsid w:val="003062CF"/>
    <w:rsid w:val="003064AB"/>
    <w:rsid w:val="0030651F"/>
    <w:rsid w:val="003066C0"/>
    <w:rsid w:val="00306DF7"/>
    <w:rsid w:val="00306E29"/>
    <w:rsid w:val="0030720F"/>
    <w:rsid w:val="003072FC"/>
    <w:rsid w:val="003074FE"/>
    <w:rsid w:val="0030783C"/>
    <w:rsid w:val="00310004"/>
    <w:rsid w:val="00310341"/>
    <w:rsid w:val="003107FA"/>
    <w:rsid w:val="00310FE2"/>
    <w:rsid w:val="0031185A"/>
    <w:rsid w:val="0031192B"/>
    <w:rsid w:val="00311A27"/>
    <w:rsid w:val="00311ED6"/>
    <w:rsid w:val="00311F83"/>
    <w:rsid w:val="0031269D"/>
    <w:rsid w:val="00312B8E"/>
    <w:rsid w:val="00312C59"/>
    <w:rsid w:val="00312DA1"/>
    <w:rsid w:val="00312F0A"/>
    <w:rsid w:val="00313949"/>
    <w:rsid w:val="00313B8E"/>
    <w:rsid w:val="00313E66"/>
    <w:rsid w:val="00313F64"/>
    <w:rsid w:val="00314724"/>
    <w:rsid w:val="0031482F"/>
    <w:rsid w:val="003149DA"/>
    <w:rsid w:val="00314D12"/>
    <w:rsid w:val="00314F6A"/>
    <w:rsid w:val="00315244"/>
    <w:rsid w:val="00315495"/>
    <w:rsid w:val="003155E8"/>
    <w:rsid w:val="0031578E"/>
    <w:rsid w:val="003158E3"/>
    <w:rsid w:val="003158F6"/>
    <w:rsid w:val="00315B7B"/>
    <w:rsid w:val="003162C9"/>
    <w:rsid w:val="003164C5"/>
    <w:rsid w:val="0031655A"/>
    <w:rsid w:val="003167ED"/>
    <w:rsid w:val="00316821"/>
    <w:rsid w:val="00316CA5"/>
    <w:rsid w:val="00316CAC"/>
    <w:rsid w:val="00316D16"/>
    <w:rsid w:val="00316D4E"/>
    <w:rsid w:val="0031748E"/>
    <w:rsid w:val="00317619"/>
    <w:rsid w:val="003176EF"/>
    <w:rsid w:val="00317E01"/>
    <w:rsid w:val="00317F24"/>
    <w:rsid w:val="00317F63"/>
    <w:rsid w:val="0032010A"/>
    <w:rsid w:val="003201C8"/>
    <w:rsid w:val="0032062C"/>
    <w:rsid w:val="00321388"/>
    <w:rsid w:val="003214C4"/>
    <w:rsid w:val="003216C8"/>
    <w:rsid w:val="00321888"/>
    <w:rsid w:val="00321929"/>
    <w:rsid w:val="00321AFD"/>
    <w:rsid w:val="00321CFD"/>
    <w:rsid w:val="00321F69"/>
    <w:rsid w:val="0032311C"/>
    <w:rsid w:val="003231AD"/>
    <w:rsid w:val="00323614"/>
    <w:rsid w:val="0032363C"/>
    <w:rsid w:val="00323893"/>
    <w:rsid w:val="00323C80"/>
    <w:rsid w:val="0032408F"/>
    <w:rsid w:val="00324F17"/>
    <w:rsid w:val="00324FB0"/>
    <w:rsid w:val="00325333"/>
    <w:rsid w:val="00325422"/>
    <w:rsid w:val="00325454"/>
    <w:rsid w:val="0032587D"/>
    <w:rsid w:val="00325A4D"/>
    <w:rsid w:val="00325B8F"/>
    <w:rsid w:val="00325F93"/>
    <w:rsid w:val="00325FEC"/>
    <w:rsid w:val="003260BD"/>
    <w:rsid w:val="0032641A"/>
    <w:rsid w:val="003269B5"/>
    <w:rsid w:val="003274D1"/>
    <w:rsid w:val="00327655"/>
    <w:rsid w:val="00327AA1"/>
    <w:rsid w:val="00327CF2"/>
    <w:rsid w:val="0033013F"/>
    <w:rsid w:val="003302B4"/>
    <w:rsid w:val="00330745"/>
    <w:rsid w:val="003308C8"/>
    <w:rsid w:val="003318AF"/>
    <w:rsid w:val="00331BBA"/>
    <w:rsid w:val="00331C05"/>
    <w:rsid w:val="00331D88"/>
    <w:rsid w:val="00331DA0"/>
    <w:rsid w:val="00331E79"/>
    <w:rsid w:val="00331F2F"/>
    <w:rsid w:val="003332EF"/>
    <w:rsid w:val="003332FF"/>
    <w:rsid w:val="0033333A"/>
    <w:rsid w:val="00333A3D"/>
    <w:rsid w:val="00333E08"/>
    <w:rsid w:val="00334146"/>
    <w:rsid w:val="003341BB"/>
    <w:rsid w:val="00334ABF"/>
    <w:rsid w:val="00334EF9"/>
    <w:rsid w:val="00335449"/>
    <w:rsid w:val="003358B0"/>
    <w:rsid w:val="00336024"/>
    <w:rsid w:val="0033627C"/>
    <w:rsid w:val="003366C8"/>
    <w:rsid w:val="00336740"/>
    <w:rsid w:val="00336798"/>
    <w:rsid w:val="00336A08"/>
    <w:rsid w:val="00336B0F"/>
    <w:rsid w:val="00337070"/>
    <w:rsid w:val="003372CC"/>
    <w:rsid w:val="00337843"/>
    <w:rsid w:val="0033795B"/>
    <w:rsid w:val="00337B4B"/>
    <w:rsid w:val="00337C46"/>
    <w:rsid w:val="00337C54"/>
    <w:rsid w:val="00337D50"/>
    <w:rsid w:val="00337DB2"/>
    <w:rsid w:val="00337E2F"/>
    <w:rsid w:val="00337EA5"/>
    <w:rsid w:val="00337F25"/>
    <w:rsid w:val="00340022"/>
    <w:rsid w:val="003402C4"/>
    <w:rsid w:val="00340845"/>
    <w:rsid w:val="00340AC6"/>
    <w:rsid w:val="00340DA0"/>
    <w:rsid w:val="00340EC1"/>
    <w:rsid w:val="0034106E"/>
    <w:rsid w:val="00341658"/>
    <w:rsid w:val="0034184F"/>
    <w:rsid w:val="00341E3A"/>
    <w:rsid w:val="003422F0"/>
    <w:rsid w:val="003424A0"/>
    <w:rsid w:val="00342584"/>
    <w:rsid w:val="00342608"/>
    <w:rsid w:val="00342763"/>
    <w:rsid w:val="00342845"/>
    <w:rsid w:val="00342B1D"/>
    <w:rsid w:val="0034366D"/>
    <w:rsid w:val="00343E75"/>
    <w:rsid w:val="00344735"/>
    <w:rsid w:val="00344943"/>
    <w:rsid w:val="00345445"/>
    <w:rsid w:val="00345911"/>
    <w:rsid w:val="00345913"/>
    <w:rsid w:val="00345915"/>
    <w:rsid w:val="00345C72"/>
    <w:rsid w:val="00345ED9"/>
    <w:rsid w:val="003461AA"/>
    <w:rsid w:val="003479E9"/>
    <w:rsid w:val="00347E0A"/>
    <w:rsid w:val="00347E35"/>
    <w:rsid w:val="00350725"/>
    <w:rsid w:val="003507AC"/>
    <w:rsid w:val="00350BC0"/>
    <w:rsid w:val="00350DDD"/>
    <w:rsid w:val="00351001"/>
    <w:rsid w:val="00351FB4"/>
    <w:rsid w:val="00351FE6"/>
    <w:rsid w:val="003520DF"/>
    <w:rsid w:val="00352317"/>
    <w:rsid w:val="0035231A"/>
    <w:rsid w:val="00352336"/>
    <w:rsid w:val="003524B2"/>
    <w:rsid w:val="00352BDB"/>
    <w:rsid w:val="00352BE2"/>
    <w:rsid w:val="00353126"/>
    <w:rsid w:val="00353306"/>
    <w:rsid w:val="003533AB"/>
    <w:rsid w:val="00353E6D"/>
    <w:rsid w:val="00354389"/>
    <w:rsid w:val="0035446C"/>
    <w:rsid w:val="003546EC"/>
    <w:rsid w:val="00354867"/>
    <w:rsid w:val="00354A69"/>
    <w:rsid w:val="00354C65"/>
    <w:rsid w:val="00354C68"/>
    <w:rsid w:val="003551E3"/>
    <w:rsid w:val="00355246"/>
    <w:rsid w:val="003552D6"/>
    <w:rsid w:val="0035546A"/>
    <w:rsid w:val="0035546E"/>
    <w:rsid w:val="00355A71"/>
    <w:rsid w:val="00355B04"/>
    <w:rsid w:val="00355DC3"/>
    <w:rsid w:val="00356221"/>
    <w:rsid w:val="003562C6"/>
    <w:rsid w:val="00356385"/>
    <w:rsid w:val="0035641D"/>
    <w:rsid w:val="00356610"/>
    <w:rsid w:val="0035671C"/>
    <w:rsid w:val="00356A95"/>
    <w:rsid w:val="00356B4C"/>
    <w:rsid w:val="0035739D"/>
    <w:rsid w:val="003577A9"/>
    <w:rsid w:val="0035789E"/>
    <w:rsid w:val="003579DA"/>
    <w:rsid w:val="00357A72"/>
    <w:rsid w:val="00357B10"/>
    <w:rsid w:val="00357F69"/>
    <w:rsid w:val="003600F4"/>
    <w:rsid w:val="00360453"/>
    <w:rsid w:val="0036054C"/>
    <w:rsid w:val="00360D76"/>
    <w:rsid w:val="00360F0C"/>
    <w:rsid w:val="0036179C"/>
    <w:rsid w:val="003617E1"/>
    <w:rsid w:val="00361830"/>
    <w:rsid w:val="00361FD4"/>
    <w:rsid w:val="0036211D"/>
    <w:rsid w:val="00362553"/>
    <w:rsid w:val="00362C7D"/>
    <w:rsid w:val="00362CF4"/>
    <w:rsid w:val="003637A3"/>
    <w:rsid w:val="00364445"/>
    <w:rsid w:val="00364491"/>
    <w:rsid w:val="003644AC"/>
    <w:rsid w:val="00364F05"/>
    <w:rsid w:val="00364F56"/>
    <w:rsid w:val="003653CB"/>
    <w:rsid w:val="00365819"/>
    <w:rsid w:val="0036585C"/>
    <w:rsid w:val="00365954"/>
    <w:rsid w:val="0036615A"/>
    <w:rsid w:val="0036690B"/>
    <w:rsid w:val="00366CE2"/>
    <w:rsid w:val="00366FC9"/>
    <w:rsid w:val="00367248"/>
    <w:rsid w:val="00367687"/>
    <w:rsid w:val="00367699"/>
    <w:rsid w:val="00367CC9"/>
    <w:rsid w:val="00370445"/>
    <w:rsid w:val="003707E6"/>
    <w:rsid w:val="00370CE5"/>
    <w:rsid w:val="00370FAB"/>
    <w:rsid w:val="0037163C"/>
    <w:rsid w:val="00371667"/>
    <w:rsid w:val="00371789"/>
    <w:rsid w:val="00372182"/>
    <w:rsid w:val="003721A2"/>
    <w:rsid w:val="00372645"/>
    <w:rsid w:val="00372C02"/>
    <w:rsid w:val="00372D3B"/>
    <w:rsid w:val="003736AA"/>
    <w:rsid w:val="00373703"/>
    <w:rsid w:val="00373959"/>
    <w:rsid w:val="00373B5E"/>
    <w:rsid w:val="00374072"/>
    <w:rsid w:val="003742DB"/>
    <w:rsid w:val="00374557"/>
    <w:rsid w:val="0037497C"/>
    <w:rsid w:val="00374B3F"/>
    <w:rsid w:val="00374BCD"/>
    <w:rsid w:val="003752B1"/>
    <w:rsid w:val="003759E4"/>
    <w:rsid w:val="00375B01"/>
    <w:rsid w:val="00376260"/>
    <w:rsid w:val="00376426"/>
    <w:rsid w:val="003764A5"/>
    <w:rsid w:val="0037666E"/>
    <w:rsid w:val="0037683F"/>
    <w:rsid w:val="003769D7"/>
    <w:rsid w:val="00376E4D"/>
    <w:rsid w:val="00376EED"/>
    <w:rsid w:val="0037748F"/>
    <w:rsid w:val="003774AC"/>
    <w:rsid w:val="00377599"/>
    <w:rsid w:val="00377DF7"/>
    <w:rsid w:val="00377F9C"/>
    <w:rsid w:val="003804C1"/>
    <w:rsid w:val="00380B32"/>
    <w:rsid w:val="00380E82"/>
    <w:rsid w:val="00380F39"/>
    <w:rsid w:val="0038106B"/>
    <w:rsid w:val="003811DD"/>
    <w:rsid w:val="003815CD"/>
    <w:rsid w:val="00381803"/>
    <w:rsid w:val="00381F32"/>
    <w:rsid w:val="00382172"/>
    <w:rsid w:val="003821C6"/>
    <w:rsid w:val="00382B8F"/>
    <w:rsid w:val="0038336E"/>
    <w:rsid w:val="003837F2"/>
    <w:rsid w:val="0038392A"/>
    <w:rsid w:val="00383A6F"/>
    <w:rsid w:val="003849A1"/>
    <w:rsid w:val="00384BE8"/>
    <w:rsid w:val="00384D96"/>
    <w:rsid w:val="00384FF8"/>
    <w:rsid w:val="003857B0"/>
    <w:rsid w:val="00385CC6"/>
    <w:rsid w:val="00385FE5"/>
    <w:rsid w:val="0038645C"/>
    <w:rsid w:val="0038665D"/>
    <w:rsid w:val="00386873"/>
    <w:rsid w:val="003869A1"/>
    <w:rsid w:val="00386C3C"/>
    <w:rsid w:val="00386C97"/>
    <w:rsid w:val="003872D6"/>
    <w:rsid w:val="0038781E"/>
    <w:rsid w:val="00387834"/>
    <w:rsid w:val="00390015"/>
    <w:rsid w:val="003907B2"/>
    <w:rsid w:val="00390B09"/>
    <w:rsid w:val="00390E21"/>
    <w:rsid w:val="00391841"/>
    <w:rsid w:val="00391B65"/>
    <w:rsid w:val="00391B6D"/>
    <w:rsid w:val="00391BDF"/>
    <w:rsid w:val="003923BE"/>
    <w:rsid w:val="0039247F"/>
    <w:rsid w:val="003929B3"/>
    <w:rsid w:val="003929F5"/>
    <w:rsid w:val="00392D3B"/>
    <w:rsid w:val="003934AE"/>
    <w:rsid w:val="003936F7"/>
    <w:rsid w:val="00393871"/>
    <w:rsid w:val="0039398C"/>
    <w:rsid w:val="00393B7A"/>
    <w:rsid w:val="003941CF"/>
    <w:rsid w:val="00394512"/>
    <w:rsid w:val="00394744"/>
    <w:rsid w:val="00394AD4"/>
    <w:rsid w:val="0039523C"/>
    <w:rsid w:val="00395401"/>
    <w:rsid w:val="003955AB"/>
    <w:rsid w:val="0039567E"/>
    <w:rsid w:val="00395758"/>
    <w:rsid w:val="00395899"/>
    <w:rsid w:val="00395C7F"/>
    <w:rsid w:val="00395DAE"/>
    <w:rsid w:val="00395DCC"/>
    <w:rsid w:val="00395E4E"/>
    <w:rsid w:val="00395F3B"/>
    <w:rsid w:val="00396FFA"/>
    <w:rsid w:val="003970C4"/>
    <w:rsid w:val="003974B9"/>
    <w:rsid w:val="00397633"/>
    <w:rsid w:val="00397658"/>
    <w:rsid w:val="00397964"/>
    <w:rsid w:val="003A01C8"/>
    <w:rsid w:val="003A07ED"/>
    <w:rsid w:val="003A0D63"/>
    <w:rsid w:val="003A1596"/>
    <w:rsid w:val="003A1673"/>
    <w:rsid w:val="003A16EE"/>
    <w:rsid w:val="003A19A0"/>
    <w:rsid w:val="003A1AA4"/>
    <w:rsid w:val="003A2015"/>
    <w:rsid w:val="003A27A2"/>
    <w:rsid w:val="003A29A0"/>
    <w:rsid w:val="003A2F0D"/>
    <w:rsid w:val="003A37C2"/>
    <w:rsid w:val="003A39C8"/>
    <w:rsid w:val="003A3A2D"/>
    <w:rsid w:val="003A3CFD"/>
    <w:rsid w:val="003A3DBE"/>
    <w:rsid w:val="003A3DD8"/>
    <w:rsid w:val="003A4203"/>
    <w:rsid w:val="003A4C38"/>
    <w:rsid w:val="003A4EED"/>
    <w:rsid w:val="003A4FBF"/>
    <w:rsid w:val="003A5181"/>
    <w:rsid w:val="003A5710"/>
    <w:rsid w:val="003A5AFE"/>
    <w:rsid w:val="003A5B7C"/>
    <w:rsid w:val="003A5CFD"/>
    <w:rsid w:val="003A5E3E"/>
    <w:rsid w:val="003A60B3"/>
    <w:rsid w:val="003A6539"/>
    <w:rsid w:val="003A6C15"/>
    <w:rsid w:val="003A6C36"/>
    <w:rsid w:val="003A73CC"/>
    <w:rsid w:val="003A7712"/>
    <w:rsid w:val="003A79A3"/>
    <w:rsid w:val="003B0446"/>
    <w:rsid w:val="003B0D62"/>
    <w:rsid w:val="003B11FA"/>
    <w:rsid w:val="003B16FF"/>
    <w:rsid w:val="003B1AA9"/>
    <w:rsid w:val="003B1BAB"/>
    <w:rsid w:val="003B2506"/>
    <w:rsid w:val="003B2516"/>
    <w:rsid w:val="003B25B3"/>
    <w:rsid w:val="003B2F66"/>
    <w:rsid w:val="003B2FB4"/>
    <w:rsid w:val="003B3589"/>
    <w:rsid w:val="003B3D2E"/>
    <w:rsid w:val="003B494F"/>
    <w:rsid w:val="003B49F4"/>
    <w:rsid w:val="003B4C0A"/>
    <w:rsid w:val="003B52CB"/>
    <w:rsid w:val="003B5B1F"/>
    <w:rsid w:val="003B5B4D"/>
    <w:rsid w:val="003B5D4D"/>
    <w:rsid w:val="003B5FBA"/>
    <w:rsid w:val="003B609B"/>
    <w:rsid w:val="003B6186"/>
    <w:rsid w:val="003B6AAE"/>
    <w:rsid w:val="003B75DD"/>
    <w:rsid w:val="003B7878"/>
    <w:rsid w:val="003B789C"/>
    <w:rsid w:val="003B7F22"/>
    <w:rsid w:val="003C0959"/>
    <w:rsid w:val="003C1587"/>
    <w:rsid w:val="003C1CAF"/>
    <w:rsid w:val="003C21B3"/>
    <w:rsid w:val="003C23C6"/>
    <w:rsid w:val="003C2571"/>
    <w:rsid w:val="003C2723"/>
    <w:rsid w:val="003C2C40"/>
    <w:rsid w:val="003C30B1"/>
    <w:rsid w:val="003C3681"/>
    <w:rsid w:val="003C3817"/>
    <w:rsid w:val="003C391D"/>
    <w:rsid w:val="003C3931"/>
    <w:rsid w:val="003C3A0F"/>
    <w:rsid w:val="003C3A88"/>
    <w:rsid w:val="003C3C1D"/>
    <w:rsid w:val="003C3E14"/>
    <w:rsid w:val="003C415F"/>
    <w:rsid w:val="003C4167"/>
    <w:rsid w:val="003C4599"/>
    <w:rsid w:val="003C473C"/>
    <w:rsid w:val="003C4C39"/>
    <w:rsid w:val="003C532D"/>
    <w:rsid w:val="003C552B"/>
    <w:rsid w:val="003C55FF"/>
    <w:rsid w:val="003C570B"/>
    <w:rsid w:val="003C5BBF"/>
    <w:rsid w:val="003C633D"/>
    <w:rsid w:val="003C6577"/>
    <w:rsid w:val="003C6A30"/>
    <w:rsid w:val="003C711F"/>
    <w:rsid w:val="003C79B3"/>
    <w:rsid w:val="003D085D"/>
    <w:rsid w:val="003D0872"/>
    <w:rsid w:val="003D08DC"/>
    <w:rsid w:val="003D0E45"/>
    <w:rsid w:val="003D0FE5"/>
    <w:rsid w:val="003D12CA"/>
    <w:rsid w:val="003D1374"/>
    <w:rsid w:val="003D1692"/>
    <w:rsid w:val="003D1856"/>
    <w:rsid w:val="003D1B62"/>
    <w:rsid w:val="003D1F64"/>
    <w:rsid w:val="003D1FA4"/>
    <w:rsid w:val="003D1FCA"/>
    <w:rsid w:val="003D2139"/>
    <w:rsid w:val="003D271E"/>
    <w:rsid w:val="003D2917"/>
    <w:rsid w:val="003D2FB9"/>
    <w:rsid w:val="003D3477"/>
    <w:rsid w:val="003D37BE"/>
    <w:rsid w:val="003D3805"/>
    <w:rsid w:val="003D3DBF"/>
    <w:rsid w:val="003D43ED"/>
    <w:rsid w:val="003D4CF5"/>
    <w:rsid w:val="003D4F85"/>
    <w:rsid w:val="003D5394"/>
    <w:rsid w:val="003D54D3"/>
    <w:rsid w:val="003D576B"/>
    <w:rsid w:val="003D5C21"/>
    <w:rsid w:val="003D62B4"/>
    <w:rsid w:val="003D66B2"/>
    <w:rsid w:val="003D6808"/>
    <w:rsid w:val="003D6865"/>
    <w:rsid w:val="003D6DF5"/>
    <w:rsid w:val="003D7544"/>
    <w:rsid w:val="003D76A7"/>
    <w:rsid w:val="003D7ADA"/>
    <w:rsid w:val="003D7B11"/>
    <w:rsid w:val="003D7F04"/>
    <w:rsid w:val="003D7F0E"/>
    <w:rsid w:val="003E0635"/>
    <w:rsid w:val="003E077B"/>
    <w:rsid w:val="003E0EE7"/>
    <w:rsid w:val="003E0F3E"/>
    <w:rsid w:val="003E1074"/>
    <w:rsid w:val="003E11FD"/>
    <w:rsid w:val="003E1249"/>
    <w:rsid w:val="003E1F2E"/>
    <w:rsid w:val="003E1F90"/>
    <w:rsid w:val="003E2230"/>
    <w:rsid w:val="003E24D2"/>
    <w:rsid w:val="003E2586"/>
    <w:rsid w:val="003E289D"/>
    <w:rsid w:val="003E2C68"/>
    <w:rsid w:val="003E2D74"/>
    <w:rsid w:val="003E3136"/>
    <w:rsid w:val="003E3270"/>
    <w:rsid w:val="003E37D0"/>
    <w:rsid w:val="003E453D"/>
    <w:rsid w:val="003E487B"/>
    <w:rsid w:val="003E4CF3"/>
    <w:rsid w:val="003E4DAF"/>
    <w:rsid w:val="003E4DB5"/>
    <w:rsid w:val="003E4F85"/>
    <w:rsid w:val="003E5132"/>
    <w:rsid w:val="003E52C9"/>
    <w:rsid w:val="003E52FC"/>
    <w:rsid w:val="003E539B"/>
    <w:rsid w:val="003E553B"/>
    <w:rsid w:val="003E5773"/>
    <w:rsid w:val="003E579B"/>
    <w:rsid w:val="003E580C"/>
    <w:rsid w:val="003E587C"/>
    <w:rsid w:val="003E6149"/>
    <w:rsid w:val="003E6161"/>
    <w:rsid w:val="003E627F"/>
    <w:rsid w:val="003E67A5"/>
    <w:rsid w:val="003E68F1"/>
    <w:rsid w:val="003E69EE"/>
    <w:rsid w:val="003E6E23"/>
    <w:rsid w:val="003E77B6"/>
    <w:rsid w:val="003E7825"/>
    <w:rsid w:val="003E7FD3"/>
    <w:rsid w:val="003F001E"/>
    <w:rsid w:val="003F062D"/>
    <w:rsid w:val="003F0876"/>
    <w:rsid w:val="003F09F8"/>
    <w:rsid w:val="003F0A4A"/>
    <w:rsid w:val="003F0DEC"/>
    <w:rsid w:val="003F0E8A"/>
    <w:rsid w:val="003F119A"/>
    <w:rsid w:val="003F11D9"/>
    <w:rsid w:val="003F1EC4"/>
    <w:rsid w:val="003F24A9"/>
    <w:rsid w:val="003F24FC"/>
    <w:rsid w:val="003F2684"/>
    <w:rsid w:val="003F2877"/>
    <w:rsid w:val="003F319F"/>
    <w:rsid w:val="003F331D"/>
    <w:rsid w:val="003F34A6"/>
    <w:rsid w:val="003F3A0A"/>
    <w:rsid w:val="003F3A62"/>
    <w:rsid w:val="003F3CDE"/>
    <w:rsid w:val="003F428E"/>
    <w:rsid w:val="003F51EC"/>
    <w:rsid w:val="003F5306"/>
    <w:rsid w:val="003F5713"/>
    <w:rsid w:val="003F5CAA"/>
    <w:rsid w:val="003F5E45"/>
    <w:rsid w:val="003F5EAA"/>
    <w:rsid w:val="003F5F8C"/>
    <w:rsid w:val="003F6036"/>
    <w:rsid w:val="003F61FE"/>
    <w:rsid w:val="003F6568"/>
    <w:rsid w:val="003F666A"/>
    <w:rsid w:val="003F6E3B"/>
    <w:rsid w:val="003F6F29"/>
    <w:rsid w:val="003F784A"/>
    <w:rsid w:val="003F7959"/>
    <w:rsid w:val="003F7E71"/>
    <w:rsid w:val="00400169"/>
    <w:rsid w:val="00400260"/>
    <w:rsid w:val="00400413"/>
    <w:rsid w:val="00400C8D"/>
    <w:rsid w:val="00400D34"/>
    <w:rsid w:val="00400E60"/>
    <w:rsid w:val="00401183"/>
    <w:rsid w:val="0040186C"/>
    <w:rsid w:val="00401D7B"/>
    <w:rsid w:val="00401F86"/>
    <w:rsid w:val="00402645"/>
    <w:rsid w:val="00402A29"/>
    <w:rsid w:val="00402A7E"/>
    <w:rsid w:val="00402AE5"/>
    <w:rsid w:val="00402F70"/>
    <w:rsid w:val="0040327E"/>
    <w:rsid w:val="00403378"/>
    <w:rsid w:val="0040354A"/>
    <w:rsid w:val="004036CC"/>
    <w:rsid w:val="00404880"/>
    <w:rsid w:val="00404AB8"/>
    <w:rsid w:val="00404B0D"/>
    <w:rsid w:val="00404B22"/>
    <w:rsid w:val="00405631"/>
    <w:rsid w:val="004056E6"/>
    <w:rsid w:val="00405830"/>
    <w:rsid w:val="0040586F"/>
    <w:rsid w:val="00405948"/>
    <w:rsid w:val="00405B8E"/>
    <w:rsid w:val="00406092"/>
    <w:rsid w:val="00406105"/>
    <w:rsid w:val="0040629C"/>
    <w:rsid w:val="004065F5"/>
    <w:rsid w:val="00406D96"/>
    <w:rsid w:val="00406DFF"/>
    <w:rsid w:val="00406EAB"/>
    <w:rsid w:val="00406F2E"/>
    <w:rsid w:val="00407101"/>
    <w:rsid w:val="0040720D"/>
    <w:rsid w:val="0040748D"/>
    <w:rsid w:val="004077CD"/>
    <w:rsid w:val="00407A37"/>
    <w:rsid w:val="00407BB4"/>
    <w:rsid w:val="00407D0A"/>
    <w:rsid w:val="00407D81"/>
    <w:rsid w:val="00407E09"/>
    <w:rsid w:val="00410D43"/>
    <w:rsid w:val="00411509"/>
    <w:rsid w:val="0041169A"/>
    <w:rsid w:val="004117D4"/>
    <w:rsid w:val="004118E1"/>
    <w:rsid w:val="00411B5C"/>
    <w:rsid w:val="00411E1E"/>
    <w:rsid w:val="00411E86"/>
    <w:rsid w:val="00412D8C"/>
    <w:rsid w:val="00412E95"/>
    <w:rsid w:val="004130BD"/>
    <w:rsid w:val="004130FF"/>
    <w:rsid w:val="004131B7"/>
    <w:rsid w:val="00413470"/>
    <w:rsid w:val="00413567"/>
    <w:rsid w:val="004135C9"/>
    <w:rsid w:val="004139A8"/>
    <w:rsid w:val="00414141"/>
    <w:rsid w:val="004141F4"/>
    <w:rsid w:val="00414E5B"/>
    <w:rsid w:val="004155F0"/>
    <w:rsid w:val="00415E8E"/>
    <w:rsid w:val="004160AF"/>
    <w:rsid w:val="004160B4"/>
    <w:rsid w:val="00416473"/>
    <w:rsid w:val="004165FA"/>
    <w:rsid w:val="00416D1E"/>
    <w:rsid w:val="00417322"/>
    <w:rsid w:val="00417920"/>
    <w:rsid w:val="00417E77"/>
    <w:rsid w:val="0042011D"/>
    <w:rsid w:val="004206ED"/>
    <w:rsid w:val="004209D1"/>
    <w:rsid w:val="00420ECF"/>
    <w:rsid w:val="00421A9E"/>
    <w:rsid w:val="00422446"/>
    <w:rsid w:val="004225A4"/>
    <w:rsid w:val="00422707"/>
    <w:rsid w:val="00422CEE"/>
    <w:rsid w:val="00422DBE"/>
    <w:rsid w:val="00422DD2"/>
    <w:rsid w:val="004241D4"/>
    <w:rsid w:val="00424659"/>
    <w:rsid w:val="00424AC9"/>
    <w:rsid w:val="00424C10"/>
    <w:rsid w:val="0042587C"/>
    <w:rsid w:val="00425AB9"/>
    <w:rsid w:val="00425BD3"/>
    <w:rsid w:val="00425DF4"/>
    <w:rsid w:val="004264A7"/>
    <w:rsid w:val="004266CD"/>
    <w:rsid w:val="0042675A"/>
    <w:rsid w:val="00426A26"/>
    <w:rsid w:val="004271E2"/>
    <w:rsid w:val="00427478"/>
    <w:rsid w:val="00427532"/>
    <w:rsid w:val="00427A29"/>
    <w:rsid w:val="00427A65"/>
    <w:rsid w:val="00427D57"/>
    <w:rsid w:val="00427E2C"/>
    <w:rsid w:val="00430402"/>
    <w:rsid w:val="004307D2"/>
    <w:rsid w:val="00430849"/>
    <w:rsid w:val="0043095B"/>
    <w:rsid w:val="00430FAA"/>
    <w:rsid w:val="004313F9"/>
    <w:rsid w:val="00431BDC"/>
    <w:rsid w:val="00431C2D"/>
    <w:rsid w:val="00431FE4"/>
    <w:rsid w:val="00432469"/>
    <w:rsid w:val="0043293D"/>
    <w:rsid w:val="00432BC2"/>
    <w:rsid w:val="004332A0"/>
    <w:rsid w:val="004336AE"/>
    <w:rsid w:val="00433822"/>
    <w:rsid w:val="00433B01"/>
    <w:rsid w:val="004343F4"/>
    <w:rsid w:val="004348BE"/>
    <w:rsid w:val="00434B15"/>
    <w:rsid w:val="00434EE7"/>
    <w:rsid w:val="00434F66"/>
    <w:rsid w:val="004350AB"/>
    <w:rsid w:val="00436784"/>
    <w:rsid w:val="00436984"/>
    <w:rsid w:val="00436B5C"/>
    <w:rsid w:val="00436E35"/>
    <w:rsid w:val="00436F29"/>
    <w:rsid w:val="004371EA"/>
    <w:rsid w:val="00437292"/>
    <w:rsid w:val="004375F0"/>
    <w:rsid w:val="004376EA"/>
    <w:rsid w:val="00437D49"/>
    <w:rsid w:val="004400EE"/>
    <w:rsid w:val="00440177"/>
    <w:rsid w:val="0044021D"/>
    <w:rsid w:val="00440867"/>
    <w:rsid w:val="00440AF8"/>
    <w:rsid w:val="00440B22"/>
    <w:rsid w:val="00440CFD"/>
    <w:rsid w:val="0044106B"/>
    <w:rsid w:val="00441611"/>
    <w:rsid w:val="00441A0D"/>
    <w:rsid w:val="00441AE1"/>
    <w:rsid w:val="00441F15"/>
    <w:rsid w:val="004420D3"/>
    <w:rsid w:val="0044228C"/>
    <w:rsid w:val="00442A99"/>
    <w:rsid w:val="00442E1A"/>
    <w:rsid w:val="004430CF"/>
    <w:rsid w:val="00443470"/>
    <w:rsid w:val="004436CA"/>
    <w:rsid w:val="004436ED"/>
    <w:rsid w:val="0044382C"/>
    <w:rsid w:val="00443C1D"/>
    <w:rsid w:val="00443C5E"/>
    <w:rsid w:val="00444205"/>
    <w:rsid w:val="004442D0"/>
    <w:rsid w:val="00444439"/>
    <w:rsid w:val="004445CE"/>
    <w:rsid w:val="004448C5"/>
    <w:rsid w:val="00444CFB"/>
    <w:rsid w:val="00444DFD"/>
    <w:rsid w:val="0044568F"/>
    <w:rsid w:val="0044621A"/>
    <w:rsid w:val="0044626C"/>
    <w:rsid w:val="00446779"/>
    <w:rsid w:val="004468B4"/>
    <w:rsid w:val="00446BDD"/>
    <w:rsid w:val="00446DE3"/>
    <w:rsid w:val="004472EF"/>
    <w:rsid w:val="00447683"/>
    <w:rsid w:val="00447902"/>
    <w:rsid w:val="00447C7C"/>
    <w:rsid w:val="004502AB"/>
    <w:rsid w:val="00450464"/>
    <w:rsid w:val="00450AAE"/>
    <w:rsid w:val="00451177"/>
    <w:rsid w:val="0045119B"/>
    <w:rsid w:val="00451567"/>
    <w:rsid w:val="00451B13"/>
    <w:rsid w:val="00451B4F"/>
    <w:rsid w:val="00452272"/>
    <w:rsid w:val="0045235C"/>
    <w:rsid w:val="0045235D"/>
    <w:rsid w:val="00452449"/>
    <w:rsid w:val="004527F4"/>
    <w:rsid w:val="00452E25"/>
    <w:rsid w:val="00452F34"/>
    <w:rsid w:val="00453115"/>
    <w:rsid w:val="00453198"/>
    <w:rsid w:val="004532CD"/>
    <w:rsid w:val="004534C6"/>
    <w:rsid w:val="00453656"/>
    <w:rsid w:val="00453965"/>
    <w:rsid w:val="004539B2"/>
    <w:rsid w:val="00453DB5"/>
    <w:rsid w:val="004540AB"/>
    <w:rsid w:val="0045414C"/>
    <w:rsid w:val="004543D3"/>
    <w:rsid w:val="0045456A"/>
    <w:rsid w:val="00454752"/>
    <w:rsid w:val="004548A7"/>
    <w:rsid w:val="0045551F"/>
    <w:rsid w:val="00455767"/>
    <w:rsid w:val="00455DDD"/>
    <w:rsid w:val="00455EB5"/>
    <w:rsid w:val="004562B4"/>
    <w:rsid w:val="00456661"/>
    <w:rsid w:val="0045676B"/>
    <w:rsid w:val="00456F0F"/>
    <w:rsid w:val="00457690"/>
    <w:rsid w:val="00457851"/>
    <w:rsid w:val="00457A9A"/>
    <w:rsid w:val="00457B08"/>
    <w:rsid w:val="00457D60"/>
    <w:rsid w:val="00457E3C"/>
    <w:rsid w:val="00457EE3"/>
    <w:rsid w:val="0046004D"/>
    <w:rsid w:val="004600AC"/>
    <w:rsid w:val="00460C9F"/>
    <w:rsid w:val="00460D14"/>
    <w:rsid w:val="00461120"/>
    <w:rsid w:val="00461212"/>
    <w:rsid w:val="004618D2"/>
    <w:rsid w:val="004619DC"/>
    <w:rsid w:val="00461A7D"/>
    <w:rsid w:val="00461AFD"/>
    <w:rsid w:val="00461B01"/>
    <w:rsid w:val="004621B1"/>
    <w:rsid w:val="004625EB"/>
    <w:rsid w:val="004629B0"/>
    <w:rsid w:val="00462A22"/>
    <w:rsid w:val="00462A78"/>
    <w:rsid w:val="00462DE1"/>
    <w:rsid w:val="00463089"/>
    <w:rsid w:val="00463430"/>
    <w:rsid w:val="00463A85"/>
    <w:rsid w:val="00463EBA"/>
    <w:rsid w:val="00463F06"/>
    <w:rsid w:val="00463F3A"/>
    <w:rsid w:val="004642B6"/>
    <w:rsid w:val="00464363"/>
    <w:rsid w:val="0046464E"/>
    <w:rsid w:val="00464D71"/>
    <w:rsid w:val="00465065"/>
    <w:rsid w:val="00465101"/>
    <w:rsid w:val="00465722"/>
    <w:rsid w:val="00466412"/>
    <w:rsid w:val="004667F5"/>
    <w:rsid w:val="00466AFE"/>
    <w:rsid w:val="00466B94"/>
    <w:rsid w:val="00466CC1"/>
    <w:rsid w:val="0046786B"/>
    <w:rsid w:val="00467AB3"/>
    <w:rsid w:val="00467F88"/>
    <w:rsid w:val="00470163"/>
    <w:rsid w:val="0047036D"/>
    <w:rsid w:val="00470664"/>
    <w:rsid w:val="004708D2"/>
    <w:rsid w:val="004708FD"/>
    <w:rsid w:val="00470971"/>
    <w:rsid w:val="00470BDF"/>
    <w:rsid w:val="00470BFD"/>
    <w:rsid w:val="00470CFF"/>
    <w:rsid w:val="00471100"/>
    <w:rsid w:val="004711C4"/>
    <w:rsid w:val="0047121A"/>
    <w:rsid w:val="0047124A"/>
    <w:rsid w:val="00471663"/>
    <w:rsid w:val="004717C5"/>
    <w:rsid w:val="00471853"/>
    <w:rsid w:val="004719DF"/>
    <w:rsid w:val="00471A9D"/>
    <w:rsid w:val="00471B56"/>
    <w:rsid w:val="0047270F"/>
    <w:rsid w:val="00472714"/>
    <w:rsid w:val="004727C3"/>
    <w:rsid w:val="00472D2D"/>
    <w:rsid w:val="00472F9A"/>
    <w:rsid w:val="00473794"/>
    <w:rsid w:val="00473C27"/>
    <w:rsid w:val="00474211"/>
    <w:rsid w:val="004743C7"/>
    <w:rsid w:val="0047446B"/>
    <w:rsid w:val="00474558"/>
    <w:rsid w:val="00474566"/>
    <w:rsid w:val="00474793"/>
    <w:rsid w:val="004748BA"/>
    <w:rsid w:val="00474C16"/>
    <w:rsid w:val="00474D91"/>
    <w:rsid w:val="00474EAF"/>
    <w:rsid w:val="00474FB6"/>
    <w:rsid w:val="004751D8"/>
    <w:rsid w:val="0047565C"/>
    <w:rsid w:val="00475996"/>
    <w:rsid w:val="00476259"/>
    <w:rsid w:val="00476538"/>
    <w:rsid w:val="00476562"/>
    <w:rsid w:val="00476B0F"/>
    <w:rsid w:val="00476B64"/>
    <w:rsid w:val="00476D02"/>
    <w:rsid w:val="00476E51"/>
    <w:rsid w:val="0047711D"/>
    <w:rsid w:val="004772ED"/>
    <w:rsid w:val="004773FB"/>
    <w:rsid w:val="004775AE"/>
    <w:rsid w:val="004777FB"/>
    <w:rsid w:val="00477887"/>
    <w:rsid w:val="0047797F"/>
    <w:rsid w:val="00477A3E"/>
    <w:rsid w:val="00477A93"/>
    <w:rsid w:val="00477C2F"/>
    <w:rsid w:val="0048033E"/>
    <w:rsid w:val="00480658"/>
    <w:rsid w:val="004806B3"/>
    <w:rsid w:val="00480804"/>
    <w:rsid w:val="00480B48"/>
    <w:rsid w:val="00480C19"/>
    <w:rsid w:val="00480E87"/>
    <w:rsid w:val="00480EDC"/>
    <w:rsid w:val="004813C7"/>
    <w:rsid w:val="00481407"/>
    <w:rsid w:val="004815C6"/>
    <w:rsid w:val="004817C3"/>
    <w:rsid w:val="00482DA1"/>
    <w:rsid w:val="00482FC3"/>
    <w:rsid w:val="0048302E"/>
    <w:rsid w:val="0048338C"/>
    <w:rsid w:val="004833B8"/>
    <w:rsid w:val="0048355D"/>
    <w:rsid w:val="00483A5B"/>
    <w:rsid w:val="00483CAB"/>
    <w:rsid w:val="00483CF0"/>
    <w:rsid w:val="00483E62"/>
    <w:rsid w:val="00483F15"/>
    <w:rsid w:val="00483F7C"/>
    <w:rsid w:val="004842C8"/>
    <w:rsid w:val="00484394"/>
    <w:rsid w:val="004844FB"/>
    <w:rsid w:val="00484960"/>
    <w:rsid w:val="004849B7"/>
    <w:rsid w:val="00485552"/>
    <w:rsid w:val="004856C6"/>
    <w:rsid w:val="004858AA"/>
    <w:rsid w:val="004859F2"/>
    <w:rsid w:val="00485C43"/>
    <w:rsid w:val="00485CC3"/>
    <w:rsid w:val="00485D42"/>
    <w:rsid w:val="00485FB6"/>
    <w:rsid w:val="00486AF0"/>
    <w:rsid w:val="00487178"/>
    <w:rsid w:val="00487422"/>
    <w:rsid w:val="0048766B"/>
    <w:rsid w:val="00487D79"/>
    <w:rsid w:val="00487D9E"/>
    <w:rsid w:val="00487F74"/>
    <w:rsid w:val="00490009"/>
    <w:rsid w:val="0049068D"/>
    <w:rsid w:val="00490720"/>
    <w:rsid w:val="0049072E"/>
    <w:rsid w:val="0049095A"/>
    <w:rsid w:val="00490A28"/>
    <w:rsid w:val="00490BFA"/>
    <w:rsid w:val="0049119B"/>
    <w:rsid w:val="00491ABF"/>
    <w:rsid w:val="00491B0D"/>
    <w:rsid w:val="00491D9A"/>
    <w:rsid w:val="00491EB6"/>
    <w:rsid w:val="00492538"/>
    <w:rsid w:val="00492866"/>
    <w:rsid w:val="0049498A"/>
    <w:rsid w:val="00494F25"/>
    <w:rsid w:val="00495584"/>
    <w:rsid w:val="00495CAF"/>
    <w:rsid w:val="00495E83"/>
    <w:rsid w:val="00496240"/>
    <w:rsid w:val="0049696D"/>
    <w:rsid w:val="00496FFE"/>
    <w:rsid w:val="00497007"/>
    <w:rsid w:val="004971B3"/>
    <w:rsid w:val="00497339"/>
    <w:rsid w:val="0049764C"/>
    <w:rsid w:val="004A07D3"/>
    <w:rsid w:val="004A0BD3"/>
    <w:rsid w:val="004A17A3"/>
    <w:rsid w:val="004A19A2"/>
    <w:rsid w:val="004A1A38"/>
    <w:rsid w:val="004A1C3F"/>
    <w:rsid w:val="004A1D0A"/>
    <w:rsid w:val="004A2084"/>
    <w:rsid w:val="004A21D1"/>
    <w:rsid w:val="004A2285"/>
    <w:rsid w:val="004A2286"/>
    <w:rsid w:val="004A242A"/>
    <w:rsid w:val="004A2564"/>
    <w:rsid w:val="004A2759"/>
    <w:rsid w:val="004A2833"/>
    <w:rsid w:val="004A28AF"/>
    <w:rsid w:val="004A2A4A"/>
    <w:rsid w:val="004A2C1B"/>
    <w:rsid w:val="004A2C78"/>
    <w:rsid w:val="004A2CCD"/>
    <w:rsid w:val="004A2D1B"/>
    <w:rsid w:val="004A2DA9"/>
    <w:rsid w:val="004A3437"/>
    <w:rsid w:val="004A3649"/>
    <w:rsid w:val="004A36CA"/>
    <w:rsid w:val="004A3A78"/>
    <w:rsid w:val="004A413E"/>
    <w:rsid w:val="004A41B2"/>
    <w:rsid w:val="004A4C38"/>
    <w:rsid w:val="004A4F58"/>
    <w:rsid w:val="004A5165"/>
    <w:rsid w:val="004A52A6"/>
    <w:rsid w:val="004A54A2"/>
    <w:rsid w:val="004A56E2"/>
    <w:rsid w:val="004A58EB"/>
    <w:rsid w:val="004A5B27"/>
    <w:rsid w:val="004A5D22"/>
    <w:rsid w:val="004A60D4"/>
    <w:rsid w:val="004A60F3"/>
    <w:rsid w:val="004A6EBE"/>
    <w:rsid w:val="004A701E"/>
    <w:rsid w:val="004A7647"/>
    <w:rsid w:val="004A7747"/>
    <w:rsid w:val="004A7D14"/>
    <w:rsid w:val="004A7DC3"/>
    <w:rsid w:val="004B0005"/>
    <w:rsid w:val="004B0395"/>
    <w:rsid w:val="004B0466"/>
    <w:rsid w:val="004B083D"/>
    <w:rsid w:val="004B0DC0"/>
    <w:rsid w:val="004B13C7"/>
    <w:rsid w:val="004B13F9"/>
    <w:rsid w:val="004B1586"/>
    <w:rsid w:val="004B160C"/>
    <w:rsid w:val="004B1771"/>
    <w:rsid w:val="004B1815"/>
    <w:rsid w:val="004B1820"/>
    <w:rsid w:val="004B19CB"/>
    <w:rsid w:val="004B1E05"/>
    <w:rsid w:val="004B1EB4"/>
    <w:rsid w:val="004B258F"/>
    <w:rsid w:val="004B2EA0"/>
    <w:rsid w:val="004B2F22"/>
    <w:rsid w:val="004B30BD"/>
    <w:rsid w:val="004B3195"/>
    <w:rsid w:val="004B3686"/>
    <w:rsid w:val="004B3741"/>
    <w:rsid w:val="004B3822"/>
    <w:rsid w:val="004B3D23"/>
    <w:rsid w:val="004B3DF0"/>
    <w:rsid w:val="004B403A"/>
    <w:rsid w:val="004B415F"/>
    <w:rsid w:val="004B4172"/>
    <w:rsid w:val="004B489D"/>
    <w:rsid w:val="004B4987"/>
    <w:rsid w:val="004B4C3A"/>
    <w:rsid w:val="004B5243"/>
    <w:rsid w:val="004B5469"/>
    <w:rsid w:val="004B5B56"/>
    <w:rsid w:val="004B5EA3"/>
    <w:rsid w:val="004B5F69"/>
    <w:rsid w:val="004B64A6"/>
    <w:rsid w:val="004B6642"/>
    <w:rsid w:val="004B75B1"/>
    <w:rsid w:val="004C0791"/>
    <w:rsid w:val="004C092A"/>
    <w:rsid w:val="004C0CA9"/>
    <w:rsid w:val="004C0D0D"/>
    <w:rsid w:val="004C1251"/>
    <w:rsid w:val="004C1259"/>
    <w:rsid w:val="004C1726"/>
    <w:rsid w:val="004C2153"/>
    <w:rsid w:val="004C2276"/>
    <w:rsid w:val="004C264F"/>
    <w:rsid w:val="004C2A06"/>
    <w:rsid w:val="004C2B6A"/>
    <w:rsid w:val="004C2F20"/>
    <w:rsid w:val="004C33D6"/>
    <w:rsid w:val="004C3797"/>
    <w:rsid w:val="004C39BF"/>
    <w:rsid w:val="004C3D6D"/>
    <w:rsid w:val="004C3DC4"/>
    <w:rsid w:val="004C3E3F"/>
    <w:rsid w:val="004C4520"/>
    <w:rsid w:val="004C4708"/>
    <w:rsid w:val="004C4F30"/>
    <w:rsid w:val="004C52DA"/>
    <w:rsid w:val="004C5310"/>
    <w:rsid w:val="004C5B2F"/>
    <w:rsid w:val="004C5D5D"/>
    <w:rsid w:val="004C5F1F"/>
    <w:rsid w:val="004C6114"/>
    <w:rsid w:val="004C626C"/>
    <w:rsid w:val="004C62BB"/>
    <w:rsid w:val="004C6586"/>
    <w:rsid w:val="004C6750"/>
    <w:rsid w:val="004C67D0"/>
    <w:rsid w:val="004C6902"/>
    <w:rsid w:val="004C698C"/>
    <w:rsid w:val="004C6C0F"/>
    <w:rsid w:val="004C6FBA"/>
    <w:rsid w:val="004C7000"/>
    <w:rsid w:val="004C7734"/>
    <w:rsid w:val="004D018B"/>
    <w:rsid w:val="004D01A3"/>
    <w:rsid w:val="004D01C3"/>
    <w:rsid w:val="004D03A2"/>
    <w:rsid w:val="004D0664"/>
    <w:rsid w:val="004D07B8"/>
    <w:rsid w:val="004D0B4C"/>
    <w:rsid w:val="004D0B9D"/>
    <w:rsid w:val="004D0F7B"/>
    <w:rsid w:val="004D1004"/>
    <w:rsid w:val="004D11C1"/>
    <w:rsid w:val="004D12E5"/>
    <w:rsid w:val="004D17F6"/>
    <w:rsid w:val="004D220F"/>
    <w:rsid w:val="004D26A3"/>
    <w:rsid w:val="004D28BB"/>
    <w:rsid w:val="004D2AC6"/>
    <w:rsid w:val="004D2C08"/>
    <w:rsid w:val="004D3002"/>
    <w:rsid w:val="004D3401"/>
    <w:rsid w:val="004D3AA7"/>
    <w:rsid w:val="004D3AD1"/>
    <w:rsid w:val="004D3FE9"/>
    <w:rsid w:val="004D4051"/>
    <w:rsid w:val="004D4983"/>
    <w:rsid w:val="004D4984"/>
    <w:rsid w:val="004D4B63"/>
    <w:rsid w:val="004D4DF3"/>
    <w:rsid w:val="004D4E7A"/>
    <w:rsid w:val="004D4FCC"/>
    <w:rsid w:val="004D5EC1"/>
    <w:rsid w:val="004D6219"/>
    <w:rsid w:val="004D6485"/>
    <w:rsid w:val="004D669B"/>
    <w:rsid w:val="004D6E21"/>
    <w:rsid w:val="004D6F7E"/>
    <w:rsid w:val="004D7310"/>
    <w:rsid w:val="004D7D08"/>
    <w:rsid w:val="004E010D"/>
    <w:rsid w:val="004E0930"/>
    <w:rsid w:val="004E0A6E"/>
    <w:rsid w:val="004E0B8E"/>
    <w:rsid w:val="004E0D29"/>
    <w:rsid w:val="004E101A"/>
    <w:rsid w:val="004E15B9"/>
    <w:rsid w:val="004E1A6B"/>
    <w:rsid w:val="004E1E08"/>
    <w:rsid w:val="004E209E"/>
    <w:rsid w:val="004E2110"/>
    <w:rsid w:val="004E2524"/>
    <w:rsid w:val="004E2D5B"/>
    <w:rsid w:val="004E2F76"/>
    <w:rsid w:val="004E31A6"/>
    <w:rsid w:val="004E36B7"/>
    <w:rsid w:val="004E37E3"/>
    <w:rsid w:val="004E39B8"/>
    <w:rsid w:val="004E3AE0"/>
    <w:rsid w:val="004E3B94"/>
    <w:rsid w:val="004E3C40"/>
    <w:rsid w:val="004E43F0"/>
    <w:rsid w:val="004E443C"/>
    <w:rsid w:val="004E469F"/>
    <w:rsid w:val="004E47A6"/>
    <w:rsid w:val="004E50D0"/>
    <w:rsid w:val="004E6241"/>
    <w:rsid w:val="004E6934"/>
    <w:rsid w:val="004E697E"/>
    <w:rsid w:val="004E6A22"/>
    <w:rsid w:val="004E6AF0"/>
    <w:rsid w:val="004E6D79"/>
    <w:rsid w:val="004E704E"/>
    <w:rsid w:val="004E7085"/>
    <w:rsid w:val="004E7B70"/>
    <w:rsid w:val="004E7D7F"/>
    <w:rsid w:val="004E7FE4"/>
    <w:rsid w:val="004F09BA"/>
    <w:rsid w:val="004F0B6E"/>
    <w:rsid w:val="004F0BF4"/>
    <w:rsid w:val="004F0EBC"/>
    <w:rsid w:val="004F11BB"/>
    <w:rsid w:val="004F12CA"/>
    <w:rsid w:val="004F131B"/>
    <w:rsid w:val="004F231B"/>
    <w:rsid w:val="004F25A0"/>
    <w:rsid w:val="004F26BF"/>
    <w:rsid w:val="004F2B7C"/>
    <w:rsid w:val="004F2B8A"/>
    <w:rsid w:val="004F2BAE"/>
    <w:rsid w:val="004F2D55"/>
    <w:rsid w:val="004F2D5A"/>
    <w:rsid w:val="004F2DEB"/>
    <w:rsid w:val="004F335E"/>
    <w:rsid w:val="004F3593"/>
    <w:rsid w:val="004F3804"/>
    <w:rsid w:val="004F38FF"/>
    <w:rsid w:val="004F3A66"/>
    <w:rsid w:val="004F3CBE"/>
    <w:rsid w:val="004F3D73"/>
    <w:rsid w:val="004F3F54"/>
    <w:rsid w:val="004F424F"/>
    <w:rsid w:val="004F457C"/>
    <w:rsid w:val="004F480C"/>
    <w:rsid w:val="004F4C19"/>
    <w:rsid w:val="004F4D15"/>
    <w:rsid w:val="004F58F7"/>
    <w:rsid w:val="004F5AEF"/>
    <w:rsid w:val="004F5BDA"/>
    <w:rsid w:val="004F5F0E"/>
    <w:rsid w:val="004F61E2"/>
    <w:rsid w:val="004F6667"/>
    <w:rsid w:val="004F6C0C"/>
    <w:rsid w:val="004F6E4B"/>
    <w:rsid w:val="004F7179"/>
    <w:rsid w:val="004F7623"/>
    <w:rsid w:val="004F7D02"/>
    <w:rsid w:val="005005D5"/>
    <w:rsid w:val="00500630"/>
    <w:rsid w:val="00500BE2"/>
    <w:rsid w:val="00500BE9"/>
    <w:rsid w:val="00500C9A"/>
    <w:rsid w:val="00500E94"/>
    <w:rsid w:val="00500F66"/>
    <w:rsid w:val="00500F8D"/>
    <w:rsid w:val="005010FC"/>
    <w:rsid w:val="00501316"/>
    <w:rsid w:val="005014EA"/>
    <w:rsid w:val="00501913"/>
    <w:rsid w:val="00501ADA"/>
    <w:rsid w:val="00501C6C"/>
    <w:rsid w:val="00501D6D"/>
    <w:rsid w:val="005027A6"/>
    <w:rsid w:val="005033FA"/>
    <w:rsid w:val="0050341F"/>
    <w:rsid w:val="0050357F"/>
    <w:rsid w:val="0050371D"/>
    <w:rsid w:val="00503C4E"/>
    <w:rsid w:val="0050430D"/>
    <w:rsid w:val="0050496F"/>
    <w:rsid w:val="00504C6E"/>
    <w:rsid w:val="005052B4"/>
    <w:rsid w:val="005053F8"/>
    <w:rsid w:val="00505B07"/>
    <w:rsid w:val="0050648F"/>
    <w:rsid w:val="00506577"/>
    <w:rsid w:val="00506670"/>
    <w:rsid w:val="00506C3E"/>
    <w:rsid w:val="00506DF5"/>
    <w:rsid w:val="005071EC"/>
    <w:rsid w:val="00507691"/>
    <w:rsid w:val="0050777E"/>
    <w:rsid w:val="00507863"/>
    <w:rsid w:val="00507B08"/>
    <w:rsid w:val="00507B31"/>
    <w:rsid w:val="00507F31"/>
    <w:rsid w:val="00510035"/>
    <w:rsid w:val="00510243"/>
    <w:rsid w:val="0051087B"/>
    <w:rsid w:val="00510A06"/>
    <w:rsid w:val="00510C07"/>
    <w:rsid w:val="005114C7"/>
    <w:rsid w:val="00511568"/>
    <w:rsid w:val="00511D30"/>
    <w:rsid w:val="00511EC3"/>
    <w:rsid w:val="00511FA1"/>
    <w:rsid w:val="00512DA3"/>
    <w:rsid w:val="00512F58"/>
    <w:rsid w:val="00513130"/>
    <w:rsid w:val="005134E3"/>
    <w:rsid w:val="00513A57"/>
    <w:rsid w:val="00513AB2"/>
    <w:rsid w:val="00513CCD"/>
    <w:rsid w:val="005142B3"/>
    <w:rsid w:val="005146AB"/>
    <w:rsid w:val="00514789"/>
    <w:rsid w:val="005147AC"/>
    <w:rsid w:val="00514CE9"/>
    <w:rsid w:val="00514D69"/>
    <w:rsid w:val="00515287"/>
    <w:rsid w:val="0051529D"/>
    <w:rsid w:val="00515388"/>
    <w:rsid w:val="005154F3"/>
    <w:rsid w:val="00515A2E"/>
    <w:rsid w:val="00515B07"/>
    <w:rsid w:val="00515C7D"/>
    <w:rsid w:val="00515DC5"/>
    <w:rsid w:val="00515E61"/>
    <w:rsid w:val="00516556"/>
    <w:rsid w:val="00516D34"/>
    <w:rsid w:val="00516E11"/>
    <w:rsid w:val="00516EE4"/>
    <w:rsid w:val="005176C5"/>
    <w:rsid w:val="00517F78"/>
    <w:rsid w:val="005201ED"/>
    <w:rsid w:val="005205AF"/>
    <w:rsid w:val="005206C5"/>
    <w:rsid w:val="0052080E"/>
    <w:rsid w:val="0052083B"/>
    <w:rsid w:val="00520CCA"/>
    <w:rsid w:val="00520D79"/>
    <w:rsid w:val="005215E4"/>
    <w:rsid w:val="005218B7"/>
    <w:rsid w:val="005218F2"/>
    <w:rsid w:val="00521960"/>
    <w:rsid w:val="0052197E"/>
    <w:rsid w:val="00521D78"/>
    <w:rsid w:val="005222FD"/>
    <w:rsid w:val="00522906"/>
    <w:rsid w:val="00522EAB"/>
    <w:rsid w:val="00522EBD"/>
    <w:rsid w:val="0052300C"/>
    <w:rsid w:val="005234FC"/>
    <w:rsid w:val="0052357D"/>
    <w:rsid w:val="00523C19"/>
    <w:rsid w:val="00524009"/>
    <w:rsid w:val="0052433E"/>
    <w:rsid w:val="005243A9"/>
    <w:rsid w:val="00524581"/>
    <w:rsid w:val="00524584"/>
    <w:rsid w:val="005247B0"/>
    <w:rsid w:val="00524BA9"/>
    <w:rsid w:val="00525301"/>
    <w:rsid w:val="005255E5"/>
    <w:rsid w:val="00525A0D"/>
    <w:rsid w:val="00525BA3"/>
    <w:rsid w:val="00525DE3"/>
    <w:rsid w:val="00525E35"/>
    <w:rsid w:val="00525FC7"/>
    <w:rsid w:val="005265EC"/>
    <w:rsid w:val="005266FA"/>
    <w:rsid w:val="00526BFA"/>
    <w:rsid w:val="00526C6E"/>
    <w:rsid w:val="00526E74"/>
    <w:rsid w:val="00526EB8"/>
    <w:rsid w:val="00526F38"/>
    <w:rsid w:val="0052707A"/>
    <w:rsid w:val="00527093"/>
    <w:rsid w:val="00527111"/>
    <w:rsid w:val="00527586"/>
    <w:rsid w:val="005278A8"/>
    <w:rsid w:val="00527E56"/>
    <w:rsid w:val="005302F2"/>
    <w:rsid w:val="0053044B"/>
    <w:rsid w:val="00530498"/>
    <w:rsid w:val="0053086E"/>
    <w:rsid w:val="00530B44"/>
    <w:rsid w:val="00530E4C"/>
    <w:rsid w:val="00530E7D"/>
    <w:rsid w:val="00530E82"/>
    <w:rsid w:val="00531D96"/>
    <w:rsid w:val="005326DC"/>
    <w:rsid w:val="0053308B"/>
    <w:rsid w:val="005330B0"/>
    <w:rsid w:val="005335C9"/>
    <w:rsid w:val="005339B6"/>
    <w:rsid w:val="00533ADE"/>
    <w:rsid w:val="00533CAA"/>
    <w:rsid w:val="00533EF9"/>
    <w:rsid w:val="00533F00"/>
    <w:rsid w:val="00534063"/>
    <w:rsid w:val="005340F3"/>
    <w:rsid w:val="00534393"/>
    <w:rsid w:val="00534A16"/>
    <w:rsid w:val="00534F6F"/>
    <w:rsid w:val="00534F7A"/>
    <w:rsid w:val="0053534B"/>
    <w:rsid w:val="00535700"/>
    <w:rsid w:val="00535AA8"/>
    <w:rsid w:val="005360F4"/>
    <w:rsid w:val="005361BB"/>
    <w:rsid w:val="00536366"/>
    <w:rsid w:val="005365B5"/>
    <w:rsid w:val="00536D0E"/>
    <w:rsid w:val="005370D4"/>
    <w:rsid w:val="00537156"/>
    <w:rsid w:val="0053738D"/>
    <w:rsid w:val="00537BB6"/>
    <w:rsid w:val="0054015E"/>
    <w:rsid w:val="00540818"/>
    <w:rsid w:val="00541068"/>
    <w:rsid w:val="0054154D"/>
    <w:rsid w:val="00541F0C"/>
    <w:rsid w:val="0054235E"/>
    <w:rsid w:val="0054284D"/>
    <w:rsid w:val="005428D8"/>
    <w:rsid w:val="00542E35"/>
    <w:rsid w:val="005430CD"/>
    <w:rsid w:val="005431E1"/>
    <w:rsid w:val="005432DA"/>
    <w:rsid w:val="00543984"/>
    <w:rsid w:val="00543A46"/>
    <w:rsid w:val="00543E14"/>
    <w:rsid w:val="00543EE9"/>
    <w:rsid w:val="00543FE6"/>
    <w:rsid w:val="00544839"/>
    <w:rsid w:val="005448D9"/>
    <w:rsid w:val="005449EB"/>
    <w:rsid w:val="00544D5C"/>
    <w:rsid w:val="00544DCF"/>
    <w:rsid w:val="00544E4D"/>
    <w:rsid w:val="00545260"/>
    <w:rsid w:val="00545379"/>
    <w:rsid w:val="005454B7"/>
    <w:rsid w:val="00545646"/>
    <w:rsid w:val="00545743"/>
    <w:rsid w:val="00545E0A"/>
    <w:rsid w:val="00545E90"/>
    <w:rsid w:val="0054667C"/>
    <w:rsid w:val="005468CE"/>
    <w:rsid w:val="00546918"/>
    <w:rsid w:val="00546928"/>
    <w:rsid w:val="00546996"/>
    <w:rsid w:val="0054704B"/>
    <w:rsid w:val="005474CC"/>
    <w:rsid w:val="00547526"/>
    <w:rsid w:val="00547ADA"/>
    <w:rsid w:val="00550388"/>
    <w:rsid w:val="005503DE"/>
    <w:rsid w:val="005508F4"/>
    <w:rsid w:val="00550B71"/>
    <w:rsid w:val="00550D12"/>
    <w:rsid w:val="00550E54"/>
    <w:rsid w:val="00550E76"/>
    <w:rsid w:val="00551220"/>
    <w:rsid w:val="0055150C"/>
    <w:rsid w:val="00551773"/>
    <w:rsid w:val="00551B4E"/>
    <w:rsid w:val="00551CA5"/>
    <w:rsid w:val="005521A5"/>
    <w:rsid w:val="005521D5"/>
    <w:rsid w:val="005522B0"/>
    <w:rsid w:val="00552378"/>
    <w:rsid w:val="005523B1"/>
    <w:rsid w:val="005524AB"/>
    <w:rsid w:val="00552DED"/>
    <w:rsid w:val="005530A0"/>
    <w:rsid w:val="00553272"/>
    <w:rsid w:val="005532D3"/>
    <w:rsid w:val="005535E9"/>
    <w:rsid w:val="0055366F"/>
    <w:rsid w:val="00553770"/>
    <w:rsid w:val="00553DCE"/>
    <w:rsid w:val="00553F03"/>
    <w:rsid w:val="00554281"/>
    <w:rsid w:val="005543DE"/>
    <w:rsid w:val="00554455"/>
    <w:rsid w:val="0055456B"/>
    <w:rsid w:val="005545B2"/>
    <w:rsid w:val="00554C53"/>
    <w:rsid w:val="00554D17"/>
    <w:rsid w:val="0055560D"/>
    <w:rsid w:val="00555A0D"/>
    <w:rsid w:val="00555ABA"/>
    <w:rsid w:val="00556043"/>
    <w:rsid w:val="005561AF"/>
    <w:rsid w:val="005562E3"/>
    <w:rsid w:val="0055645D"/>
    <w:rsid w:val="0055742F"/>
    <w:rsid w:val="00557484"/>
    <w:rsid w:val="00557582"/>
    <w:rsid w:val="00557842"/>
    <w:rsid w:val="005579B6"/>
    <w:rsid w:val="00560D00"/>
    <w:rsid w:val="00560D11"/>
    <w:rsid w:val="00560D2F"/>
    <w:rsid w:val="00560D85"/>
    <w:rsid w:val="00560E99"/>
    <w:rsid w:val="00561195"/>
    <w:rsid w:val="005612AD"/>
    <w:rsid w:val="0056153E"/>
    <w:rsid w:val="00561760"/>
    <w:rsid w:val="005618F0"/>
    <w:rsid w:val="00561C90"/>
    <w:rsid w:val="00561E56"/>
    <w:rsid w:val="0056201D"/>
    <w:rsid w:val="0056212F"/>
    <w:rsid w:val="00562751"/>
    <w:rsid w:val="005628BA"/>
    <w:rsid w:val="005629E5"/>
    <w:rsid w:val="00562B28"/>
    <w:rsid w:val="00562C77"/>
    <w:rsid w:val="005634C8"/>
    <w:rsid w:val="00563816"/>
    <w:rsid w:val="00563861"/>
    <w:rsid w:val="00563BD9"/>
    <w:rsid w:val="00564072"/>
    <w:rsid w:val="00564088"/>
    <w:rsid w:val="0056432A"/>
    <w:rsid w:val="00564344"/>
    <w:rsid w:val="005643BA"/>
    <w:rsid w:val="005644AB"/>
    <w:rsid w:val="00564AA7"/>
    <w:rsid w:val="00564EA4"/>
    <w:rsid w:val="0056527C"/>
    <w:rsid w:val="005655BD"/>
    <w:rsid w:val="00565736"/>
    <w:rsid w:val="005658C5"/>
    <w:rsid w:val="00565A6D"/>
    <w:rsid w:val="00565C33"/>
    <w:rsid w:val="00566004"/>
    <w:rsid w:val="005660BE"/>
    <w:rsid w:val="005666E6"/>
    <w:rsid w:val="0056700A"/>
    <w:rsid w:val="00567230"/>
    <w:rsid w:val="00567485"/>
    <w:rsid w:val="0056768A"/>
    <w:rsid w:val="0056773B"/>
    <w:rsid w:val="005677B1"/>
    <w:rsid w:val="005677E8"/>
    <w:rsid w:val="00567F08"/>
    <w:rsid w:val="005702C6"/>
    <w:rsid w:val="00570329"/>
    <w:rsid w:val="00570485"/>
    <w:rsid w:val="0057055E"/>
    <w:rsid w:val="00570863"/>
    <w:rsid w:val="00570A52"/>
    <w:rsid w:val="0057127A"/>
    <w:rsid w:val="005714D5"/>
    <w:rsid w:val="00571680"/>
    <w:rsid w:val="005716B5"/>
    <w:rsid w:val="00571797"/>
    <w:rsid w:val="00571A7F"/>
    <w:rsid w:val="00571B31"/>
    <w:rsid w:val="00571DE1"/>
    <w:rsid w:val="0057252D"/>
    <w:rsid w:val="005726B1"/>
    <w:rsid w:val="00572A86"/>
    <w:rsid w:val="00572D64"/>
    <w:rsid w:val="005731FE"/>
    <w:rsid w:val="005735B9"/>
    <w:rsid w:val="00573894"/>
    <w:rsid w:val="00573BAE"/>
    <w:rsid w:val="00573DFC"/>
    <w:rsid w:val="00574071"/>
    <w:rsid w:val="00574249"/>
    <w:rsid w:val="005746A6"/>
    <w:rsid w:val="00575102"/>
    <w:rsid w:val="005752DB"/>
    <w:rsid w:val="0057541B"/>
    <w:rsid w:val="005756C1"/>
    <w:rsid w:val="00575821"/>
    <w:rsid w:val="0057624F"/>
    <w:rsid w:val="0057679D"/>
    <w:rsid w:val="0057692D"/>
    <w:rsid w:val="005769D6"/>
    <w:rsid w:val="00576FEB"/>
    <w:rsid w:val="0057747D"/>
    <w:rsid w:val="0057763F"/>
    <w:rsid w:val="00577C00"/>
    <w:rsid w:val="005804FE"/>
    <w:rsid w:val="0058101A"/>
    <w:rsid w:val="00581036"/>
    <w:rsid w:val="00581813"/>
    <w:rsid w:val="005819D8"/>
    <w:rsid w:val="005819E0"/>
    <w:rsid w:val="00581B0E"/>
    <w:rsid w:val="00581CDB"/>
    <w:rsid w:val="00581F64"/>
    <w:rsid w:val="0058263D"/>
    <w:rsid w:val="0058270A"/>
    <w:rsid w:val="005828ED"/>
    <w:rsid w:val="00582CDF"/>
    <w:rsid w:val="005832AE"/>
    <w:rsid w:val="00583588"/>
    <w:rsid w:val="00583AC8"/>
    <w:rsid w:val="00583C82"/>
    <w:rsid w:val="00583DD1"/>
    <w:rsid w:val="00584396"/>
    <w:rsid w:val="0058442E"/>
    <w:rsid w:val="0058448A"/>
    <w:rsid w:val="005848EB"/>
    <w:rsid w:val="00584AE8"/>
    <w:rsid w:val="00584D19"/>
    <w:rsid w:val="00584D37"/>
    <w:rsid w:val="00584EB9"/>
    <w:rsid w:val="00584EF9"/>
    <w:rsid w:val="005851BB"/>
    <w:rsid w:val="00585361"/>
    <w:rsid w:val="00585576"/>
    <w:rsid w:val="00585782"/>
    <w:rsid w:val="00585822"/>
    <w:rsid w:val="00585AA1"/>
    <w:rsid w:val="00585FE0"/>
    <w:rsid w:val="00586588"/>
    <w:rsid w:val="00586889"/>
    <w:rsid w:val="0058722D"/>
    <w:rsid w:val="00587380"/>
    <w:rsid w:val="005878E6"/>
    <w:rsid w:val="00587B07"/>
    <w:rsid w:val="00587D29"/>
    <w:rsid w:val="00587E10"/>
    <w:rsid w:val="00587E5D"/>
    <w:rsid w:val="00590095"/>
    <w:rsid w:val="00590440"/>
    <w:rsid w:val="00590465"/>
    <w:rsid w:val="00590773"/>
    <w:rsid w:val="005907DE"/>
    <w:rsid w:val="00590983"/>
    <w:rsid w:val="00590CD1"/>
    <w:rsid w:val="00590D78"/>
    <w:rsid w:val="00590FA2"/>
    <w:rsid w:val="005915BF"/>
    <w:rsid w:val="0059163F"/>
    <w:rsid w:val="00591C3C"/>
    <w:rsid w:val="00591F43"/>
    <w:rsid w:val="0059222B"/>
    <w:rsid w:val="0059238E"/>
    <w:rsid w:val="005926B7"/>
    <w:rsid w:val="00592C85"/>
    <w:rsid w:val="00592DD2"/>
    <w:rsid w:val="00592DF4"/>
    <w:rsid w:val="00593B27"/>
    <w:rsid w:val="00593C1A"/>
    <w:rsid w:val="00593CD4"/>
    <w:rsid w:val="0059407F"/>
    <w:rsid w:val="005941E3"/>
    <w:rsid w:val="005942BA"/>
    <w:rsid w:val="0059435D"/>
    <w:rsid w:val="00594781"/>
    <w:rsid w:val="005949FA"/>
    <w:rsid w:val="00594DF2"/>
    <w:rsid w:val="00594E16"/>
    <w:rsid w:val="005951FC"/>
    <w:rsid w:val="00595383"/>
    <w:rsid w:val="00595534"/>
    <w:rsid w:val="005956FE"/>
    <w:rsid w:val="00595CD0"/>
    <w:rsid w:val="00595E7D"/>
    <w:rsid w:val="0059614B"/>
    <w:rsid w:val="0059631D"/>
    <w:rsid w:val="005966E2"/>
    <w:rsid w:val="00596AC6"/>
    <w:rsid w:val="00596AE7"/>
    <w:rsid w:val="00596B43"/>
    <w:rsid w:val="005970B7"/>
    <w:rsid w:val="0059723C"/>
    <w:rsid w:val="0059764D"/>
    <w:rsid w:val="00597C90"/>
    <w:rsid w:val="00597DDB"/>
    <w:rsid w:val="00597E6E"/>
    <w:rsid w:val="005A030D"/>
    <w:rsid w:val="005A08E6"/>
    <w:rsid w:val="005A0C13"/>
    <w:rsid w:val="005A0D56"/>
    <w:rsid w:val="005A1446"/>
    <w:rsid w:val="005A1CA8"/>
    <w:rsid w:val="005A1FDE"/>
    <w:rsid w:val="005A27CB"/>
    <w:rsid w:val="005A305C"/>
    <w:rsid w:val="005A3290"/>
    <w:rsid w:val="005A3330"/>
    <w:rsid w:val="005A3363"/>
    <w:rsid w:val="005A3953"/>
    <w:rsid w:val="005A413D"/>
    <w:rsid w:val="005A4573"/>
    <w:rsid w:val="005A4E41"/>
    <w:rsid w:val="005A5266"/>
    <w:rsid w:val="005A5786"/>
    <w:rsid w:val="005A5800"/>
    <w:rsid w:val="005A585C"/>
    <w:rsid w:val="005A59AB"/>
    <w:rsid w:val="005A5A4C"/>
    <w:rsid w:val="005A5DAF"/>
    <w:rsid w:val="005A5E88"/>
    <w:rsid w:val="005A618F"/>
    <w:rsid w:val="005A67BE"/>
    <w:rsid w:val="005A69A5"/>
    <w:rsid w:val="005A6DA4"/>
    <w:rsid w:val="005A6F4E"/>
    <w:rsid w:val="005A7139"/>
    <w:rsid w:val="005A7656"/>
    <w:rsid w:val="005A78E8"/>
    <w:rsid w:val="005B0D61"/>
    <w:rsid w:val="005B10FC"/>
    <w:rsid w:val="005B12C5"/>
    <w:rsid w:val="005B145C"/>
    <w:rsid w:val="005B156C"/>
    <w:rsid w:val="005B15A7"/>
    <w:rsid w:val="005B15D4"/>
    <w:rsid w:val="005B19EA"/>
    <w:rsid w:val="005B1F9C"/>
    <w:rsid w:val="005B2472"/>
    <w:rsid w:val="005B26F2"/>
    <w:rsid w:val="005B279D"/>
    <w:rsid w:val="005B289D"/>
    <w:rsid w:val="005B28C4"/>
    <w:rsid w:val="005B2B8C"/>
    <w:rsid w:val="005B32B9"/>
    <w:rsid w:val="005B3744"/>
    <w:rsid w:val="005B3831"/>
    <w:rsid w:val="005B3C0A"/>
    <w:rsid w:val="005B3CDB"/>
    <w:rsid w:val="005B3E4B"/>
    <w:rsid w:val="005B3FB1"/>
    <w:rsid w:val="005B3FF1"/>
    <w:rsid w:val="005B40E5"/>
    <w:rsid w:val="005B41AE"/>
    <w:rsid w:val="005B429C"/>
    <w:rsid w:val="005B44BC"/>
    <w:rsid w:val="005B511E"/>
    <w:rsid w:val="005B5151"/>
    <w:rsid w:val="005B5411"/>
    <w:rsid w:val="005B59CD"/>
    <w:rsid w:val="005B62E0"/>
    <w:rsid w:val="005B62E6"/>
    <w:rsid w:val="005B63FA"/>
    <w:rsid w:val="005B6402"/>
    <w:rsid w:val="005B6C2E"/>
    <w:rsid w:val="005B7063"/>
    <w:rsid w:val="005B7098"/>
    <w:rsid w:val="005B72C2"/>
    <w:rsid w:val="005B72E1"/>
    <w:rsid w:val="005B748A"/>
    <w:rsid w:val="005B7961"/>
    <w:rsid w:val="005B7B4B"/>
    <w:rsid w:val="005B7C17"/>
    <w:rsid w:val="005B7DDA"/>
    <w:rsid w:val="005C0567"/>
    <w:rsid w:val="005C07B3"/>
    <w:rsid w:val="005C0885"/>
    <w:rsid w:val="005C0911"/>
    <w:rsid w:val="005C12BC"/>
    <w:rsid w:val="005C1342"/>
    <w:rsid w:val="005C1929"/>
    <w:rsid w:val="005C1DA7"/>
    <w:rsid w:val="005C1FBC"/>
    <w:rsid w:val="005C23B0"/>
    <w:rsid w:val="005C2982"/>
    <w:rsid w:val="005C29FA"/>
    <w:rsid w:val="005C2A86"/>
    <w:rsid w:val="005C2BCE"/>
    <w:rsid w:val="005C2DEA"/>
    <w:rsid w:val="005C3307"/>
    <w:rsid w:val="005C33A5"/>
    <w:rsid w:val="005C33D1"/>
    <w:rsid w:val="005C3552"/>
    <w:rsid w:val="005C3624"/>
    <w:rsid w:val="005C36E6"/>
    <w:rsid w:val="005C3934"/>
    <w:rsid w:val="005C3F8A"/>
    <w:rsid w:val="005C4766"/>
    <w:rsid w:val="005C4879"/>
    <w:rsid w:val="005C5061"/>
    <w:rsid w:val="005C54E4"/>
    <w:rsid w:val="005C5DF4"/>
    <w:rsid w:val="005C6148"/>
    <w:rsid w:val="005C684E"/>
    <w:rsid w:val="005C69A2"/>
    <w:rsid w:val="005C6F3E"/>
    <w:rsid w:val="005C7266"/>
    <w:rsid w:val="005C72C1"/>
    <w:rsid w:val="005C7342"/>
    <w:rsid w:val="005C7376"/>
    <w:rsid w:val="005C7634"/>
    <w:rsid w:val="005C7856"/>
    <w:rsid w:val="005C78F7"/>
    <w:rsid w:val="005D0479"/>
    <w:rsid w:val="005D04EC"/>
    <w:rsid w:val="005D05A5"/>
    <w:rsid w:val="005D0840"/>
    <w:rsid w:val="005D15F1"/>
    <w:rsid w:val="005D1848"/>
    <w:rsid w:val="005D1854"/>
    <w:rsid w:val="005D191D"/>
    <w:rsid w:val="005D1B18"/>
    <w:rsid w:val="005D1B42"/>
    <w:rsid w:val="005D1E57"/>
    <w:rsid w:val="005D1F97"/>
    <w:rsid w:val="005D2179"/>
    <w:rsid w:val="005D2570"/>
    <w:rsid w:val="005D29B9"/>
    <w:rsid w:val="005D2C19"/>
    <w:rsid w:val="005D2F8B"/>
    <w:rsid w:val="005D2FA7"/>
    <w:rsid w:val="005D35C4"/>
    <w:rsid w:val="005D3808"/>
    <w:rsid w:val="005D3A08"/>
    <w:rsid w:val="005D3B76"/>
    <w:rsid w:val="005D3EEB"/>
    <w:rsid w:val="005D4091"/>
    <w:rsid w:val="005D42A7"/>
    <w:rsid w:val="005D42D4"/>
    <w:rsid w:val="005D4461"/>
    <w:rsid w:val="005D4566"/>
    <w:rsid w:val="005D45B6"/>
    <w:rsid w:val="005D4E23"/>
    <w:rsid w:val="005D4E89"/>
    <w:rsid w:val="005D513B"/>
    <w:rsid w:val="005D55BE"/>
    <w:rsid w:val="005D570B"/>
    <w:rsid w:val="005D5761"/>
    <w:rsid w:val="005D57E7"/>
    <w:rsid w:val="005D5998"/>
    <w:rsid w:val="005D6266"/>
    <w:rsid w:val="005D6CBB"/>
    <w:rsid w:val="005D6F00"/>
    <w:rsid w:val="005D715F"/>
    <w:rsid w:val="005D727C"/>
    <w:rsid w:val="005D7469"/>
    <w:rsid w:val="005D7712"/>
    <w:rsid w:val="005D7717"/>
    <w:rsid w:val="005D772F"/>
    <w:rsid w:val="005D7A06"/>
    <w:rsid w:val="005E03D5"/>
    <w:rsid w:val="005E04AF"/>
    <w:rsid w:val="005E05FF"/>
    <w:rsid w:val="005E1017"/>
    <w:rsid w:val="005E127D"/>
    <w:rsid w:val="005E1384"/>
    <w:rsid w:val="005E18F4"/>
    <w:rsid w:val="005E1DB7"/>
    <w:rsid w:val="005E200A"/>
    <w:rsid w:val="005E21CA"/>
    <w:rsid w:val="005E24E3"/>
    <w:rsid w:val="005E2774"/>
    <w:rsid w:val="005E288A"/>
    <w:rsid w:val="005E2CB8"/>
    <w:rsid w:val="005E30D0"/>
    <w:rsid w:val="005E3251"/>
    <w:rsid w:val="005E33C5"/>
    <w:rsid w:val="005E3B2E"/>
    <w:rsid w:val="005E3C7A"/>
    <w:rsid w:val="005E420D"/>
    <w:rsid w:val="005E4670"/>
    <w:rsid w:val="005E4FA7"/>
    <w:rsid w:val="005E50AC"/>
    <w:rsid w:val="005E520C"/>
    <w:rsid w:val="005E5D13"/>
    <w:rsid w:val="005E5F71"/>
    <w:rsid w:val="005E6160"/>
    <w:rsid w:val="005E6386"/>
    <w:rsid w:val="005E65D5"/>
    <w:rsid w:val="005E777F"/>
    <w:rsid w:val="005F007A"/>
    <w:rsid w:val="005F00D3"/>
    <w:rsid w:val="005F015D"/>
    <w:rsid w:val="005F0308"/>
    <w:rsid w:val="005F044C"/>
    <w:rsid w:val="005F04FF"/>
    <w:rsid w:val="005F066E"/>
    <w:rsid w:val="005F0937"/>
    <w:rsid w:val="005F0F09"/>
    <w:rsid w:val="005F1A98"/>
    <w:rsid w:val="005F1B66"/>
    <w:rsid w:val="005F2167"/>
    <w:rsid w:val="005F21C3"/>
    <w:rsid w:val="005F222F"/>
    <w:rsid w:val="005F24B5"/>
    <w:rsid w:val="005F2509"/>
    <w:rsid w:val="005F2531"/>
    <w:rsid w:val="005F2568"/>
    <w:rsid w:val="005F2625"/>
    <w:rsid w:val="005F2748"/>
    <w:rsid w:val="005F277D"/>
    <w:rsid w:val="005F278E"/>
    <w:rsid w:val="005F27EE"/>
    <w:rsid w:val="005F290E"/>
    <w:rsid w:val="005F2B12"/>
    <w:rsid w:val="005F2BD9"/>
    <w:rsid w:val="005F3018"/>
    <w:rsid w:val="005F3233"/>
    <w:rsid w:val="005F3728"/>
    <w:rsid w:val="005F37C7"/>
    <w:rsid w:val="005F3900"/>
    <w:rsid w:val="005F3922"/>
    <w:rsid w:val="005F3BD6"/>
    <w:rsid w:val="005F3DAC"/>
    <w:rsid w:val="005F3E23"/>
    <w:rsid w:val="005F48B3"/>
    <w:rsid w:val="005F4C38"/>
    <w:rsid w:val="005F50A9"/>
    <w:rsid w:val="005F530D"/>
    <w:rsid w:val="005F53EA"/>
    <w:rsid w:val="005F564D"/>
    <w:rsid w:val="005F571C"/>
    <w:rsid w:val="005F59C6"/>
    <w:rsid w:val="005F5B5D"/>
    <w:rsid w:val="005F5EBA"/>
    <w:rsid w:val="005F5EDD"/>
    <w:rsid w:val="005F6E0D"/>
    <w:rsid w:val="005F6F0F"/>
    <w:rsid w:val="005F7160"/>
    <w:rsid w:val="005F734A"/>
    <w:rsid w:val="005F7434"/>
    <w:rsid w:val="005F7789"/>
    <w:rsid w:val="005F77D7"/>
    <w:rsid w:val="005F780A"/>
    <w:rsid w:val="005F7B1F"/>
    <w:rsid w:val="005F7DFF"/>
    <w:rsid w:val="005F7E0E"/>
    <w:rsid w:val="005F7EE6"/>
    <w:rsid w:val="005F7EF0"/>
    <w:rsid w:val="006001A6"/>
    <w:rsid w:val="00600824"/>
    <w:rsid w:val="00600EB4"/>
    <w:rsid w:val="00601066"/>
    <w:rsid w:val="006015C5"/>
    <w:rsid w:val="00601B0C"/>
    <w:rsid w:val="00601F2E"/>
    <w:rsid w:val="00601FC1"/>
    <w:rsid w:val="0060229E"/>
    <w:rsid w:val="006023A1"/>
    <w:rsid w:val="006026E8"/>
    <w:rsid w:val="00602915"/>
    <w:rsid w:val="00602CCC"/>
    <w:rsid w:val="00603446"/>
    <w:rsid w:val="00604077"/>
    <w:rsid w:val="0060414B"/>
    <w:rsid w:val="0060433E"/>
    <w:rsid w:val="00604342"/>
    <w:rsid w:val="00604379"/>
    <w:rsid w:val="00604694"/>
    <w:rsid w:val="006047A6"/>
    <w:rsid w:val="006047C9"/>
    <w:rsid w:val="0060499C"/>
    <w:rsid w:val="00604C1E"/>
    <w:rsid w:val="00604E70"/>
    <w:rsid w:val="006051F5"/>
    <w:rsid w:val="00605342"/>
    <w:rsid w:val="0060564F"/>
    <w:rsid w:val="006059DA"/>
    <w:rsid w:val="00605BC1"/>
    <w:rsid w:val="00606B84"/>
    <w:rsid w:val="00607259"/>
    <w:rsid w:val="006077EC"/>
    <w:rsid w:val="006078BB"/>
    <w:rsid w:val="00607A91"/>
    <w:rsid w:val="00607D94"/>
    <w:rsid w:val="00607E26"/>
    <w:rsid w:val="00607FBF"/>
    <w:rsid w:val="00607FF6"/>
    <w:rsid w:val="00610001"/>
    <w:rsid w:val="00610008"/>
    <w:rsid w:val="00610276"/>
    <w:rsid w:val="0061040B"/>
    <w:rsid w:val="00610695"/>
    <w:rsid w:val="00610970"/>
    <w:rsid w:val="00610E53"/>
    <w:rsid w:val="00610FFA"/>
    <w:rsid w:val="00611325"/>
    <w:rsid w:val="006114B8"/>
    <w:rsid w:val="00611925"/>
    <w:rsid w:val="00611C79"/>
    <w:rsid w:val="00611F15"/>
    <w:rsid w:val="0061232A"/>
    <w:rsid w:val="0061272F"/>
    <w:rsid w:val="0061274A"/>
    <w:rsid w:val="006127C3"/>
    <w:rsid w:val="00612951"/>
    <w:rsid w:val="00612972"/>
    <w:rsid w:val="00612C06"/>
    <w:rsid w:val="00612E1A"/>
    <w:rsid w:val="00613207"/>
    <w:rsid w:val="006133BA"/>
    <w:rsid w:val="006136F4"/>
    <w:rsid w:val="00613DCA"/>
    <w:rsid w:val="006141FD"/>
    <w:rsid w:val="00614265"/>
    <w:rsid w:val="00614338"/>
    <w:rsid w:val="00614B79"/>
    <w:rsid w:val="00615163"/>
    <w:rsid w:val="0061520F"/>
    <w:rsid w:val="006153F9"/>
    <w:rsid w:val="0061560B"/>
    <w:rsid w:val="006159A9"/>
    <w:rsid w:val="00615A6B"/>
    <w:rsid w:val="00616817"/>
    <w:rsid w:val="006168CE"/>
    <w:rsid w:val="00616E8F"/>
    <w:rsid w:val="00617AAA"/>
    <w:rsid w:val="00617E92"/>
    <w:rsid w:val="006201C3"/>
    <w:rsid w:val="00620AD0"/>
    <w:rsid w:val="00620E52"/>
    <w:rsid w:val="00620F99"/>
    <w:rsid w:val="00621455"/>
    <w:rsid w:val="006217FD"/>
    <w:rsid w:val="00621B7C"/>
    <w:rsid w:val="00621DC6"/>
    <w:rsid w:val="00621E37"/>
    <w:rsid w:val="00621EE9"/>
    <w:rsid w:val="00622095"/>
    <w:rsid w:val="006221AB"/>
    <w:rsid w:val="006226B1"/>
    <w:rsid w:val="0062287C"/>
    <w:rsid w:val="00622BB4"/>
    <w:rsid w:val="00623102"/>
    <w:rsid w:val="0062328C"/>
    <w:rsid w:val="00623A8E"/>
    <w:rsid w:val="00623BB4"/>
    <w:rsid w:val="00623CE4"/>
    <w:rsid w:val="006242C0"/>
    <w:rsid w:val="006248E6"/>
    <w:rsid w:val="00624A18"/>
    <w:rsid w:val="00624B31"/>
    <w:rsid w:val="00624F51"/>
    <w:rsid w:val="00624F67"/>
    <w:rsid w:val="00625BEC"/>
    <w:rsid w:val="00625F7F"/>
    <w:rsid w:val="006263CB"/>
    <w:rsid w:val="006270A8"/>
    <w:rsid w:val="006270C7"/>
    <w:rsid w:val="00627B5B"/>
    <w:rsid w:val="00627C35"/>
    <w:rsid w:val="00627F31"/>
    <w:rsid w:val="0063011F"/>
    <w:rsid w:val="0063054D"/>
    <w:rsid w:val="0063098D"/>
    <w:rsid w:val="00630E69"/>
    <w:rsid w:val="006310B8"/>
    <w:rsid w:val="0063182A"/>
    <w:rsid w:val="0063183B"/>
    <w:rsid w:val="00631A29"/>
    <w:rsid w:val="00631A37"/>
    <w:rsid w:val="00631CD0"/>
    <w:rsid w:val="00631DC1"/>
    <w:rsid w:val="00631DE2"/>
    <w:rsid w:val="006321DD"/>
    <w:rsid w:val="00632237"/>
    <w:rsid w:val="0063233D"/>
    <w:rsid w:val="00632EC3"/>
    <w:rsid w:val="00632F03"/>
    <w:rsid w:val="006335E2"/>
    <w:rsid w:val="00633EC6"/>
    <w:rsid w:val="00634079"/>
    <w:rsid w:val="00634595"/>
    <w:rsid w:val="00634B0F"/>
    <w:rsid w:val="00634B1E"/>
    <w:rsid w:val="006353A1"/>
    <w:rsid w:val="006367DF"/>
    <w:rsid w:val="006369A7"/>
    <w:rsid w:val="006369AE"/>
    <w:rsid w:val="006371A9"/>
    <w:rsid w:val="00637CA8"/>
    <w:rsid w:val="00637E4C"/>
    <w:rsid w:val="006400E0"/>
    <w:rsid w:val="0064020C"/>
    <w:rsid w:val="006403FF"/>
    <w:rsid w:val="00640BB5"/>
    <w:rsid w:val="00640D6E"/>
    <w:rsid w:val="006412C9"/>
    <w:rsid w:val="00641771"/>
    <w:rsid w:val="00641D1A"/>
    <w:rsid w:val="00641E96"/>
    <w:rsid w:val="006421CF"/>
    <w:rsid w:val="00642425"/>
    <w:rsid w:val="006426AE"/>
    <w:rsid w:val="006427E3"/>
    <w:rsid w:val="00642D92"/>
    <w:rsid w:val="006432FB"/>
    <w:rsid w:val="006434B2"/>
    <w:rsid w:val="006434CD"/>
    <w:rsid w:val="006434D0"/>
    <w:rsid w:val="0064382D"/>
    <w:rsid w:val="0064385E"/>
    <w:rsid w:val="006438E4"/>
    <w:rsid w:val="00643921"/>
    <w:rsid w:val="00643CB6"/>
    <w:rsid w:val="00643E23"/>
    <w:rsid w:val="00643F5F"/>
    <w:rsid w:val="006443ED"/>
    <w:rsid w:val="00644470"/>
    <w:rsid w:val="006444CF"/>
    <w:rsid w:val="006445C8"/>
    <w:rsid w:val="00644C28"/>
    <w:rsid w:val="00644C33"/>
    <w:rsid w:val="00644CAF"/>
    <w:rsid w:val="00644D05"/>
    <w:rsid w:val="00644E2A"/>
    <w:rsid w:val="00645017"/>
    <w:rsid w:val="006451CC"/>
    <w:rsid w:val="006455A9"/>
    <w:rsid w:val="00645969"/>
    <w:rsid w:val="00645B0E"/>
    <w:rsid w:val="006460F6"/>
    <w:rsid w:val="0064637A"/>
    <w:rsid w:val="0064691F"/>
    <w:rsid w:val="00646BC1"/>
    <w:rsid w:val="00646D35"/>
    <w:rsid w:val="0064750C"/>
    <w:rsid w:val="00647513"/>
    <w:rsid w:val="00647970"/>
    <w:rsid w:val="00647A35"/>
    <w:rsid w:val="00650209"/>
    <w:rsid w:val="006505A5"/>
    <w:rsid w:val="006505AF"/>
    <w:rsid w:val="00650D4A"/>
    <w:rsid w:val="00650EFD"/>
    <w:rsid w:val="006510CB"/>
    <w:rsid w:val="00651577"/>
    <w:rsid w:val="00651ED0"/>
    <w:rsid w:val="00651EE9"/>
    <w:rsid w:val="0065240F"/>
    <w:rsid w:val="00652598"/>
    <w:rsid w:val="006527BD"/>
    <w:rsid w:val="00652AA7"/>
    <w:rsid w:val="00652C5C"/>
    <w:rsid w:val="00652D9E"/>
    <w:rsid w:val="0065302E"/>
    <w:rsid w:val="00653137"/>
    <w:rsid w:val="00653382"/>
    <w:rsid w:val="006533C4"/>
    <w:rsid w:val="00653536"/>
    <w:rsid w:val="006538CC"/>
    <w:rsid w:val="00653967"/>
    <w:rsid w:val="00653B8C"/>
    <w:rsid w:val="00653CC9"/>
    <w:rsid w:val="0065409D"/>
    <w:rsid w:val="00654264"/>
    <w:rsid w:val="0065456D"/>
    <w:rsid w:val="0065496E"/>
    <w:rsid w:val="00654E14"/>
    <w:rsid w:val="0065502A"/>
    <w:rsid w:val="0065525C"/>
    <w:rsid w:val="00655490"/>
    <w:rsid w:val="00655868"/>
    <w:rsid w:val="006558B0"/>
    <w:rsid w:val="00655CA4"/>
    <w:rsid w:val="00656338"/>
    <w:rsid w:val="006565A4"/>
    <w:rsid w:val="00656B45"/>
    <w:rsid w:val="00656CD7"/>
    <w:rsid w:val="00656F90"/>
    <w:rsid w:val="00657437"/>
    <w:rsid w:val="0065765E"/>
    <w:rsid w:val="00657D49"/>
    <w:rsid w:val="0066062A"/>
    <w:rsid w:val="006607A2"/>
    <w:rsid w:val="006607DF"/>
    <w:rsid w:val="00660B29"/>
    <w:rsid w:val="0066128D"/>
    <w:rsid w:val="006613D9"/>
    <w:rsid w:val="006615C8"/>
    <w:rsid w:val="006616CB"/>
    <w:rsid w:val="00661997"/>
    <w:rsid w:val="00661B30"/>
    <w:rsid w:val="00661E32"/>
    <w:rsid w:val="00662120"/>
    <w:rsid w:val="006627DA"/>
    <w:rsid w:val="00662816"/>
    <w:rsid w:val="00662A10"/>
    <w:rsid w:val="00662C0D"/>
    <w:rsid w:val="00662C1C"/>
    <w:rsid w:val="00663121"/>
    <w:rsid w:val="00663A94"/>
    <w:rsid w:val="00663B6E"/>
    <w:rsid w:val="00663DA2"/>
    <w:rsid w:val="00664577"/>
    <w:rsid w:val="00664C8F"/>
    <w:rsid w:val="006658FD"/>
    <w:rsid w:val="00665AD8"/>
    <w:rsid w:val="00665DDE"/>
    <w:rsid w:val="00665E5C"/>
    <w:rsid w:val="00665F5E"/>
    <w:rsid w:val="006663BA"/>
    <w:rsid w:val="00666547"/>
    <w:rsid w:val="00666F51"/>
    <w:rsid w:val="00666FF8"/>
    <w:rsid w:val="00667372"/>
    <w:rsid w:val="006673E8"/>
    <w:rsid w:val="00667716"/>
    <w:rsid w:val="00667F46"/>
    <w:rsid w:val="006700BA"/>
    <w:rsid w:val="006708C8"/>
    <w:rsid w:val="0067094F"/>
    <w:rsid w:val="00671427"/>
    <w:rsid w:val="00671503"/>
    <w:rsid w:val="00671863"/>
    <w:rsid w:val="006719F0"/>
    <w:rsid w:val="00671A6A"/>
    <w:rsid w:val="00671F92"/>
    <w:rsid w:val="0067203A"/>
    <w:rsid w:val="006721B4"/>
    <w:rsid w:val="00672315"/>
    <w:rsid w:val="0067275A"/>
    <w:rsid w:val="0067284D"/>
    <w:rsid w:val="00672A1B"/>
    <w:rsid w:val="00672D6C"/>
    <w:rsid w:val="00672F51"/>
    <w:rsid w:val="0067338E"/>
    <w:rsid w:val="0067352D"/>
    <w:rsid w:val="006735F2"/>
    <w:rsid w:val="006736A5"/>
    <w:rsid w:val="0067382F"/>
    <w:rsid w:val="0067392E"/>
    <w:rsid w:val="00673BF2"/>
    <w:rsid w:val="00674C57"/>
    <w:rsid w:val="00674EB4"/>
    <w:rsid w:val="00674FA3"/>
    <w:rsid w:val="0067501D"/>
    <w:rsid w:val="0067523D"/>
    <w:rsid w:val="006752D1"/>
    <w:rsid w:val="00675AD7"/>
    <w:rsid w:val="00675B67"/>
    <w:rsid w:val="00675D4E"/>
    <w:rsid w:val="00676084"/>
    <w:rsid w:val="006762F8"/>
    <w:rsid w:val="0067635F"/>
    <w:rsid w:val="0067656E"/>
    <w:rsid w:val="00676AD0"/>
    <w:rsid w:val="00676E6E"/>
    <w:rsid w:val="00676EC2"/>
    <w:rsid w:val="00677027"/>
    <w:rsid w:val="00677191"/>
    <w:rsid w:val="006771B6"/>
    <w:rsid w:val="006772DD"/>
    <w:rsid w:val="006775C6"/>
    <w:rsid w:val="00677742"/>
    <w:rsid w:val="0067789E"/>
    <w:rsid w:val="00677E36"/>
    <w:rsid w:val="00680495"/>
    <w:rsid w:val="00680AA2"/>
    <w:rsid w:val="00680BBB"/>
    <w:rsid w:val="00680DCE"/>
    <w:rsid w:val="006813F9"/>
    <w:rsid w:val="006815DF"/>
    <w:rsid w:val="00681A91"/>
    <w:rsid w:val="00681B9E"/>
    <w:rsid w:val="00681E4F"/>
    <w:rsid w:val="006826DB"/>
    <w:rsid w:val="00682706"/>
    <w:rsid w:val="00682BAE"/>
    <w:rsid w:val="00682F17"/>
    <w:rsid w:val="00682FA0"/>
    <w:rsid w:val="00683094"/>
    <w:rsid w:val="00683330"/>
    <w:rsid w:val="0068343A"/>
    <w:rsid w:val="00683558"/>
    <w:rsid w:val="006839A8"/>
    <w:rsid w:val="00683B14"/>
    <w:rsid w:val="00684168"/>
    <w:rsid w:val="0068466D"/>
    <w:rsid w:val="00684A86"/>
    <w:rsid w:val="00684EC4"/>
    <w:rsid w:val="0068589C"/>
    <w:rsid w:val="006861FB"/>
    <w:rsid w:val="006864AC"/>
    <w:rsid w:val="0068657B"/>
    <w:rsid w:val="00686980"/>
    <w:rsid w:val="00686D91"/>
    <w:rsid w:val="006870C7"/>
    <w:rsid w:val="006874BF"/>
    <w:rsid w:val="006875F8"/>
    <w:rsid w:val="006876EB"/>
    <w:rsid w:val="00690154"/>
    <w:rsid w:val="0069029A"/>
    <w:rsid w:val="006902E3"/>
    <w:rsid w:val="0069095C"/>
    <w:rsid w:val="00691434"/>
    <w:rsid w:val="0069168E"/>
    <w:rsid w:val="006916BF"/>
    <w:rsid w:val="00691D9E"/>
    <w:rsid w:val="00691E1C"/>
    <w:rsid w:val="0069207F"/>
    <w:rsid w:val="0069264E"/>
    <w:rsid w:val="006926AA"/>
    <w:rsid w:val="00692BA9"/>
    <w:rsid w:val="006932F8"/>
    <w:rsid w:val="00693494"/>
    <w:rsid w:val="00693749"/>
    <w:rsid w:val="006937A6"/>
    <w:rsid w:val="00693858"/>
    <w:rsid w:val="00693E02"/>
    <w:rsid w:val="00693E66"/>
    <w:rsid w:val="0069420B"/>
    <w:rsid w:val="0069427F"/>
    <w:rsid w:val="00694455"/>
    <w:rsid w:val="006948C8"/>
    <w:rsid w:val="00694B22"/>
    <w:rsid w:val="0069512A"/>
    <w:rsid w:val="006955B7"/>
    <w:rsid w:val="00695899"/>
    <w:rsid w:val="006959EA"/>
    <w:rsid w:val="00695E9A"/>
    <w:rsid w:val="00696434"/>
    <w:rsid w:val="00696438"/>
    <w:rsid w:val="00696473"/>
    <w:rsid w:val="0069655C"/>
    <w:rsid w:val="00696647"/>
    <w:rsid w:val="00696E60"/>
    <w:rsid w:val="00697044"/>
    <w:rsid w:val="006979AC"/>
    <w:rsid w:val="00697B94"/>
    <w:rsid w:val="00697C1D"/>
    <w:rsid w:val="006A00B2"/>
    <w:rsid w:val="006A053E"/>
    <w:rsid w:val="006A06D9"/>
    <w:rsid w:val="006A0A78"/>
    <w:rsid w:val="006A0E08"/>
    <w:rsid w:val="006A0E20"/>
    <w:rsid w:val="006A109A"/>
    <w:rsid w:val="006A1814"/>
    <w:rsid w:val="006A1B36"/>
    <w:rsid w:val="006A1C7E"/>
    <w:rsid w:val="006A1D5A"/>
    <w:rsid w:val="006A20C1"/>
    <w:rsid w:val="006A220B"/>
    <w:rsid w:val="006A22CC"/>
    <w:rsid w:val="006A22E9"/>
    <w:rsid w:val="006A238F"/>
    <w:rsid w:val="006A250D"/>
    <w:rsid w:val="006A2A35"/>
    <w:rsid w:val="006A2CB1"/>
    <w:rsid w:val="006A2D5E"/>
    <w:rsid w:val="006A3068"/>
    <w:rsid w:val="006A35FA"/>
    <w:rsid w:val="006A3615"/>
    <w:rsid w:val="006A3C93"/>
    <w:rsid w:val="006A3E79"/>
    <w:rsid w:val="006A3FC9"/>
    <w:rsid w:val="006A403A"/>
    <w:rsid w:val="006A449A"/>
    <w:rsid w:val="006A455A"/>
    <w:rsid w:val="006A46DB"/>
    <w:rsid w:val="006A477D"/>
    <w:rsid w:val="006A4A1E"/>
    <w:rsid w:val="006A4E1C"/>
    <w:rsid w:val="006A4EF9"/>
    <w:rsid w:val="006A53B6"/>
    <w:rsid w:val="006A5407"/>
    <w:rsid w:val="006A57E2"/>
    <w:rsid w:val="006A5AAB"/>
    <w:rsid w:val="006A6147"/>
    <w:rsid w:val="006A6191"/>
    <w:rsid w:val="006A6461"/>
    <w:rsid w:val="006A658B"/>
    <w:rsid w:val="006A6939"/>
    <w:rsid w:val="006A697B"/>
    <w:rsid w:val="006A69E8"/>
    <w:rsid w:val="006A6A44"/>
    <w:rsid w:val="006A6ADB"/>
    <w:rsid w:val="006A71FD"/>
    <w:rsid w:val="006A724F"/>
    <w:rsid w:val="006A7266"/>
    <w:rsid w:val="006A73E5"/>
    <w:rsid w:val="006A752F"/>
    <w:rsid w:val="006A7697"/>
    <w:rsid w:val="006A7A2B"/>
    <w:rsid w:val="006A7B82"/>
    <w:rsid w:val="006A7DED"/>
    <w:rsid w:val="006B08FD"/>
    <w:rsid w:val="006B0D43"/>
    <w:rsid w:val="006B0E7B"/>
    <w:rsid w:val="006B12AA"/>
    <w:rsid w:val="006B1474"/>
    <w:rsid w:val="006B18CA"/>
    <w:rsid w:val="006B1AF3"/>
    <w:rsid w:val="006B20B1"/>
    <w:rsid w:val="006B3D61"/>
    <w:rsid w:val="006B40A9"/>
    <w:rsid w:val="006B435D"/>
    <w:rsid w:val="006B441E"/>
    <w:rsid w:val="006B4589"/>
    <w:rsid w:val="006B4608"/>
    <w:rsid w:val="006B482B"/>
    <w:rsid w:val="006B4876"/>
    <w:rsid w:val="006B4A94"/>
    <w:rsid w:val="006B4F6D"/>
    <w:rsid w:val="006B506D"/>
    <w:rsid w:val="006B50EE"/>
    <w:rsid w:val="006B5168"/>
    <w:rsid w:val="006B5D32"/>
    <w:rsid w:val="006B6237"/>
    <w:rsid w:val="006B63C6"/>
    <w:rsid w:val="006B64F8"/>
    <w:rsid w:val="006B67D9"/>
    <w:rsid w:val="006B716A"/>
    <w:rsid w:val="006B71A1"/>
    <w:rsid w:val="006B7869"/>
    <w:rsid w:val="006C01FB"/>
    <w:rsid w:val="006C05D5"/>
    <w:rsid w:val="006C05E5"/>
    <w:rsid w:val="006C09D7"/>
    <w:rsid w:val="006C0B63"/>
    <w:rsid w:val="006C16C9"/>
    <w:rsid w:val="006C1D70"/>
    <w:rsid w:val="006C1DFB"/>
    <w:rsid w:val="006C1EAC"/>
    <w:rsid w:val="006C20C2"/>
    <w:rsid w:val="006C25F3"/>
    <w:rsid w:val="006C277A"/>
    <w:rsid w:val="006C2A8E"/>
    <w:rsid w:val="006C2CFB"/>
    <w:rsid w:val="006C2E14"/>
    <w:rsid w:val="006C30F4"/>
    <w:rsid w:val="006C3101"/>
    <w:rsid w:val="006C360A"/>
    <w:rsid w:val="006C36B1"/>
    <w:rsid w:val="006C37E8"/>
    <w:rsid w:val="006C3910"/>
    <w:rsid w:val="006C422B"/>
    <w:rsid w:val="006C4284"/>
    <w:rsid w:val="006C48E8"/>
    <w:rsid w:val="006C4A0A"/>
    <w:rsid w:val="006C4F2B"/>
    <w:rsid w:val="006C502F"/>
    <w:rsid w:val="006C51BD"/>
    <w:rsid w:val="006C5220"/>
    <w:rsid w:val="006C548F"/>
    <w:rsid w:val="006C56C2"/>
    <w:rsid w:val="006C5A77"/>
    <w:rsid w:val="006C5CAB"/>
    <w:rsid w:val="006C6140"/>
    <w:rsid w:val="006C6147"/>
    <w:rsid w:val="006C634C"/>
    <w:rsid w:val="006C66D0"/>
    <w:rsid w:val="006C6918"/>
    <w:rsid w:val="006C75A6"/>
    <w:rsid w:val="006D018B"/>
    <w:rsid w:val="006D0227"/>
    <w:rsid w:val="006D06BC"/>
    <w:rsid w:val="006D12C3"/>
    <w:rsid w:val="006D139A"/>
    <w:rsid w:val="006D1A45"/>
    <w:rsid w:val="006D1B4B"/>
    <w:rsid w:val="006D1EFA"/>
    <w:rsid w:val="006D2370"/>
    <w:rsid w:val="006D3522"/>
    <w:rsid w:val="006D38C7"/>
    <w:rsid w:val="006D3BB6"/>
    <w:rsid w:val="006D4217"/>
    <w:rsid w:val="006D441A"/>
    <w:rsid w:val="006D441E"/>
    <w:rsid w:val="006D4A81"/>
    <w:rsid w:val="006D5821"/>
    <w:rsid w:val="006D5B72"/>
    <w:rsid w:val="006D5DDB"/>
    <w:rsid w:val="006D6619"/>
    <w:rsid w:val="006D6738"/>
    <w:rsid w:val="006D6C40"/>
    <w:rsid w:val="006D6E86"/>
    <w:rsid w:val="006D6FC3"/>
    <w:rsid w:val="006D72DD"/>
    <w:rsid w:val="006D733D"/>
    <w:rsid w:val="006D7A23"/>
    <w:rsid w:val="006D7C25"/>
    <w:rsid w:val="006D7C65"/>
    <w:rsid w:val="006D7FD2"/>
    <w:rsid w:val="006E027E"/>
    <w:rsid w:val="006E0D73"/>
    <w:rsid w:val="006E0E62"/>
    <w:rsid w:val="006E0F4A"/>
    <w:rsid w:val="006E10F4"/>
    <w:rsid w:val="006E144C"/>
    <w:rsid w:val="006E1D5C"/>
    <w:rsid w:val="006E1DD2"/>
    <w:rsid w:val="006E1ED4"/>
    <w:rsid w:val="006E24C8"/>
    <w:rsid w:val="006E28F4"/>
    <w:rsid w:val="006E29EC"/>
    <w:rsid w:val="006E2A26"/>
    <w:rsid w:val="006E2B24"/>
    <w:rsid w:val="006E2B38"/>
    <w:rsid w:val="006E2ECB"/>
    <w:rsid w:val="006E2FC6"/>
    <w:rsid w:val="006E3557"/>
    <w:rsid w:val="006E380B"/>
    <w:rsid w:val="006E3AF4"/>
    <w:rsid w:val="006E3B92"/>
    <w:rsid w:val="006E427D"/>
    <w:rsid w:val="006E46E3"/>
    <w:rsid w:val="006E4892"/>
    <w:rsid w:val="006E4981"/>
    <w:rsid w:val="006E4F9C"/>
    <w:rsid w:val="006E524F"/>
    <w:rsid w:val="006E5380"/>
    <w:rsid w:val="006E5482"/>
    <w:rsid w:val="006E5A1C"/>
    <w:rsid w:val="006E5BF1"/>
    <w:rsid w:val="006E5C0A"/>
    <w:rsid w:val="006E5FAA"/>
    <w:rsid w:val="006E60E1"/>
    <w:rsid w:val="006E641A"/>
    <w:rsid w:val="006E6A9E"/>
    <w:rsid w:val="006E728F"/>
    <w:rsid w:val="006E7714"/>
    <w:rsid w:val="006E7BE7"/>
    <w:rsid w:val="006E7C6F"/>
    <w:rsid w:val="006E7CAA"/>
    <w:rsid w:val="006F016A"/>
    <w:rsid w:val="006F0691"/>
    <w:rsid w:val="006F07C0"/>
    <w:rsid w:val="006F0B96"/>
    <w:rsid w:val="006F0BB9"/>
    <w:rsid w:val="006F0F7D"/>
    <w:rsid w:val="006F140A"/>
    <w:rsid w:val="006F1480"/>
    <w:rsid w:val="006F16B5"/>
    <w:rsid w:val="006F1772"/>
    <w:rsid w:val="006F1911"/>
    <w:rsid w:val="006F1989"/>
    <w:rsid w:val="006F1AAB"/>
    <w:rsid w:val="006F202C"/>
    <w:rsid w:val="006F2171"/>
    <w:rsid w:val="006F231E"/>
    <w:rsid w:val="006F2DD8"/>
    <w:rsid w:val="006F3207"/>
    <w:rsid w:val="006F35DC"/>
    <w:rsid w:val="006F3BD7"/>
    <w:rsid w:val="006F4021"/>
    <w:rsid w:val="006F42B0"/>
    <w:rsid w:val="006F43D5"/>
    <w:rsid w:val="006F487C"/>
    <w:rsid w:val="006F4AC8"/>
    <w:rsid w:val="006F4BCB"/>
    <w:rsid w:val="006F4C42"/>
    <w:rsid w:val="006F4C88"/>
    <w:rsid w:val="006F4FC8"/>
    <w:rsid w:val="006F5650"/>
    <w:rsid w:val="006F5C31"/>
    <w:rsid w:val="006F62E8"/>
    <w:rsid w:val="006F66F6"/>
    <w:rsid w:val="006F6AE3"/>
    <w:rsid w:val="006F6B2F"/>
    <w:rsid w:val="006F6BF4"/>
    <w:rsid w:val="006F6C3E"/>
    <w:rsid w:val="006F7507"/>
    <w:rsid w:val="006F7770"/>
    <w:rsid w:val="006F777F"/>
    <w:rsid w:val="006F7C27"/>
    <w:rsid w:val="006F7D41"/>
    <w:rsid w:val="006F7F59"/>
    <w:rsid w:val="0070002A"/>
    <w:rsid w:val="007001BF"/>
    <w:rsid w:val="0070099D"/>
    <w:rsid w:val="00700B70"/>
    <w:rsid w:val="00700EBB"/>
    <w:rsid w:val="00700F1B"/>
    <w:rsid w:val="007013F5"/>
    <w:rsid w:val="00701F60"/>
    <w:rsid w:val="00701F6F"/>
    <w:rsid w:val="00702319"/>
    <w:rsid w:val="007023ED"/>
    <w:rsid w:val="007026EE"/>
    <w:rsid w:val="00702CDD"/>
    <w:rsid w:val="00702F16"/>
    <w:rsid w:val="007033D2"/>
    <w:rsid w:val="00703A69"/>
    <w:rsid w:val="00703AA1"/>
    <w:rsid w:val="00703E48"/>
    <w:rsid w:val="00704029"/>
    <w:rsid w:val="00704234"/>
    <w:rsid w:val="007044B8"/>
    <w:rsid w:val="00704884"/>
    <w:rsid w:val="00704985"/>
    <w:rsid w:val="00704E31"/>
    <w:rsid w:val="00704E32"/>
    <w:rsid w:val="00704E81"/>
    <w:rsid w:val="00705062"/>
    <w:rsid w:val="007051C1"/>
    <w:rsid w:val="0070521F"/>
    <w:rsid w:val="00705572"/>
    <w:rsid w:val="0070592A"/>
    <w:rsid w:val="00705E73"/>
    <w:rsid w:val="00705F2D"/>
    <w:rsid w:val="007063E1"/>
    <w:rsid w:val="0070658C"/>
    <w:rsid w:val="00706A49"/>
    <w:rsid w:val="00706B61"/>
    <w:rsid w:val="00706CE0"/>
    <w:rsid w:val="007072B7"/>
    <w:rsid w:val="00707927"/>
    <w:rsid w:val="007079C4"/>
    <w:rsid w:val="00707C81"/>
    <w:rsid w:val="00707E11"/>
    <w:rsid w:val="00710065"/>
    <w:rsid w:val="00710149"/>
    <w:rsid w:val="007101B8"/>
    <w:rsid w:val="00710633"/>
    <w:rsid w:val="00710662"/>
    <w:rsid w:val="00710A1D"/>
    <w:rsid w:val="00710AC0"/>
    <w:rsid w:val="00711C80"/>
    <w:rsid w:val="00711FE1"/>
    <w:rsid w:val="007123EE"/>
    <w:rsid w:val="00712978"/>
    <w:rsid w:val="00712B19"/>
    <w:rsid w:val="00712CFC"/>
    <w:rsid w:val="00712DEC"/>
    <w:rsid w:val="00713094"/>
    <w:rsid w:val="007131FB"/>
    <w:rsid w:val="0071352F"/>
    <w:rsid w:val="00713982"/>
    <w:rsid w:val="00713B4F"/>
    <w:rsid w:val="00713C6C"/>
    <w:rsid w:val="00713F3C"/>
    <w:rsid w:val="00714369"/>
    <w:rsid w:val="007145A6"/>
    <w:rsid w:val="0071485E"/>
    <w:rsid w:val="00714ED2"/>
    <w:rsid w:val="00714FFD"/>
    <w:rsid w:val="0071536A"/>
    <w:rsid w:val="0071562F"/>
    <w:rsid w:val="007156B3"/>
    <w:rsid w:val="0071573C"/>
    <w:rsid w:val="00715B62"/>
    <w:rsid w:val="00715C63"/>
    <w:rsid w:val="00716187"/>
    <w:rsid w:val="007161E8"/>
    <w:rsid w:val="0071629D"/>
    <w:rsid w:val="00716592"/>
    <w:rsid w:val="007165B8"/>
    <w:rsid w:val="0071684D"/>
    <w:rsid w:val="007168A5"/>
    <w:rsid w:val="0071693F"/>
    <w:rsid w:val="007169C1"/>
    <w:rsid w:val="00716B1F"/>
    <w:rsid w:val="0071717E"/>
    <w:rsid w:val="00717739"/>
    <w:rsid w:val="007179BE"/>
    <w:rsid w:val="007179D7"/>
    <w:rsid w:val="0072002B"/>
    <w:rsid w:val="007204B1"/>
    <w:rsid w:val="0072084A"/>
    <w:rsid w:val="00720D20"/>
    <w:rsid w:val="00721113"/>
    <w:rsid w:val="007212FE"/>
    <w:rsid w:val="007213F5"/>
    <w:rsid w:val="007216A1"/>
    <w:rsid w:val="00721798"/>
    <w:rsid w:val="00721C40"/>
    <w:rsid w:val="00721FF4"/>
    <w:rsid w:val="007220F9"/>
    <w:rsid w:val="0072247A"/>
    <w:rsid w:val="0072255B"/>
    <w:rsid w:val="007225CE"/>
    <w:rsid w:val="0072266D"/>
    <w:rsid w:val="0072287A"/>
    <w:rsid w:val="007229C2"/>
    <w:rsid w:val="00722AED"/>
    <w:rsid w:val="00722C2D"/>
    <w:rsid w:val="00722EA0"/>
    <w:rsid w:val="00723077"/>
    <w:rsid w:val="007232B8"/>
    <w:rsid w:val="0072345F"/>
    <w:rsid w:val="00723521"/>
    <w:rsid w:val="00723763"/>
    <w:rsid w:val="007239E2"/>
    <w:rsid w:val="00723BC7"/>
    <w:rsid w:val="007241D9"/>
    <w:rsid w:val="007243EC"/>
    <w:rsid w:val="00725448"/>
    <w:rsid w:val="007254C4"/>
    <w:rsid w:val="007255EF"/>
    <w:rsid w:val="00725798"/>
    <w:rsid w:val="00725AC3"/>
    <w:rsid w:val="00725C8C"/>
    <w:rsid w:val="00725C8E"/>
    <w:rsid w:val="00725FB9"/>
    <w:rsid w:val="0072670C"/>
    <w:rsid w:val="0072699C"/>
    <w:rsid w:val="00726F86"/>
    <w:rsid w:val="00727542"/>
    <w:rsid w:val="00727AAB"/>
    <w:rsid w:val="007300DE"/>
    <w:rsid w:val="007301F6"/>
    <w:rsid w:val="007302D6"/>
    <w:rsid w:val="007308E9"/>
    <w:rsid w:val="00730BAB"/>
    <w:rsid w:val="00730CED"/>
    <w:rsid w:val="00731098"/>
    <w:rsid w:val="00731202"/>
    <w:rsid w:val="00731542"/>
    <w:rsid w:val="00731656"/>
    <w:rsid w:val="007319F6"/>
    <w:rsid w:val="00732227"/>
    <w:rsid w:val="007322F2"/>
    <w:rsid w:val="007323EB"/>
    <w:rsid w:val="00732C88"/>
    <w:rsid w:val="00733228"/>
    <w:rsid w:val="007333B8"/>
    <w:rsid w:val="007335B3"/>
    <w:rsid w:val="00733E4D"/>
    <w:rsid w:val="00734107"/>
    <w:rsid w:val="0073448C"/>
    <w:rsid w:val="007347AE"/>
    <w:rsid w:val="00734AB2"/>
    <w:rsid w:val="00734E4D"/>
    <w:rsid w:val="00734F33"/>
    <w:rsid w:val="007352A0"/>
    <w:rsid w:val="00735ACB"/>
    <w:rsid w:val="00735B8D"/>
    <w:rsid w:val="00735C82"/>
    <w:rsid w:val="00735FB8"/>
    <w:rsid w:val="00736332"/>
    <w:rsid w:val="007364EC"/>
    <w:rsid w:val="007369D7"/>
    <w:rsid w:val="00736DDF"/>
    <w:rsid w:val="00737518"/>
    <w:rsid w:val="007404BB"/>
    <w:rsid w:val="00740A25"/>
    <w:rsid w:val="00740A2D"/>
    <w:rsid w:val="00740D4C"/>
    <w:rsid w:val="00741438"/>
    <w:rsid w:val="00741558"/>
    <w:rsid w:val="007416A7"/>
    <w:rsid w:val="0074197A"/>
    <w:rsid w:val="00741BB1"/>
    <w:rsid w:val="00741DF5"/>
    <w:rsid w:val="00741E63"/>
    <w:rsid w:val="00742DD3"/>
    <w:rsid w:val="0074328B"/>
    <w:rsid w:val="00743297"/>
    <w:rsid w:val="00743362"/>
    <w:rsid w:val="00743944"/>
    <w:rsid w:val="00743A14"/>
    <w:rsid w:val="0074406C"/>
    <w:rsid w:val="0074415C"/>
    <w:rsid w:val="00744305"/>
    <w:rsid w:val="00744397"/>
    <w:rsid w:val="007443C2"/>
    <w:rsid w:val="007443EE"/>
    <w:rsid w:val="007447E2"/>
    <w:rsid w:val="00744992"/>
    <w:rsid w:val="007449D8"/>
    <w:rsid w:val="00744E97"/>
    <w:rsid w:val="00745100"/>
    <w:rsid w:val="007455E4"/>
    <w:rsid w:val="0074598D"/>
    <w:rsid w:val="00745FFB"/>
    <w:rsid w:val="0074660D"/>
    <w:rsid w:val="00746679"/>
    <w:rsid w:val="0074680C"/>
    <w:rsid w:val="00746A12"/>
    <w:rsid w:val="007472B0"/>
    <w:rsid w:val="007477A6"/>
    <w:rsid w:val="007479D9"/>
    <w:rsid w:val="00747A95"/>
    <w:rsid w:val="00747AAC"/>
    <w:rsid w:val="00747BD1"/>
    <w:rsid w:val="00750046"/>
    <w:rsid w:val="00750047"/>
    <w:rsid w:val="007500C6"/>
    <w:rsid w:val="00750278"/>
    <w:rsid w:val="007504FD"/>
    <w:rsid w:val="0075079B"/>
    <w:rsid w:val="0075105A"/>
    <w:rsid w:val="00751102"/>
    <w:rsid w:val="00751168"/>
    <w:rsid w:val="007517DF"/>
    <w:rsid w:val="007519FC"/>
    <w:rsid w:val="00751D2F"/>
    <w:rsid w:val="0075214D"/>
    <w:rsid w:val="00752F7A"/>
    <w:rsid w:val="00753067"/>
    <w:rsid w:val="00753527"/>
    <w:rsid w:val="00753A03"/>
    <w:rsid w:val="00753BD6"/>
    <w:rsid w:val="00753FF2"/>
    <w:rsid w:val="0075469C"/>
    <w:rsid w:val="007546F9"/>
    <w:rsid w:val="007548F6"/>
    <w:rsid w:val="0075498C"/>
    <w:rsid w:val="00754A5A"/>
    <w:rsid w:val="00754AFB"/>
    <w:rsid w:val="007550FC"/>
    <w:rsid w:val="0075594D"/>
    <w:rsid w:val="007559F8"/>
    <w:rsid w:val="00755A2D"/>
    <w:rsid w:val="00755FBF"/>
    <w:rsid w:val="0075639A"/>
    <w:rsid w:val="00756A4D"/>
    <w:rsid w:val="00756A6F"/>
    <w:rsid w:val="00756A9F"/>
    <w:rsid w:val="00756B5C"/>
    <w:rsid w:val="00756BB2"/>
    <w:rsid w:val="00756F8E"/>
    <w:rsid w:val="00757081"/>
    <w:rsid w:val="007574EC"/>
    <w:rsid w:val="00757653"/>
    <w:rsid w:val="00757659"/>
    <w:rsid w:val="00757800"/>
    <w:rsid w:val="00757DF7"/>
    <w:rsid w:val="00757EEC"/>
    <w:rsid w:val="00757EFE"/>
    <w:rsid w:val="00760059"/>
    <w:rsid w:val="00760596"/>
    <w:rsid w:val="007606CE"/>
    <w:rsid w:val="00760839"/>
    <w:rsid w:val="00760CC1"/>
    <w:rsid w:val="00760E8A"/>
    <w:rsid w:val="00760F5B"/>
    <w:rsid w:val="00761103"/>
    <w:rsid w:val="00761720"/>
    <w:rsid w:val="00761FA8"/>
    <w:rsid w:val="00761FC2"/>
    <w:rsid w:val="007622F0"/>
    <w:rsid w:val="007624AC"/>
    <w:rsid w:val="007627DA"/>
    <w:rsid w:val="007629C4"/>
    <w:rsid w:val="00762BAE"/>
    <w:rsid w:val="00762E7B"/>
    <w:rsid w:val="00763A16"/>
    <w:rsid w:val="00763A3E"/>
    <w:rsid w:val="00763CFA"/>
    <w:rsid w:val="00763DF4"/>
    <w:rsid w:val="00763FC9"/>
    <w:rsid w:val="007642E9"/>
    <w:rsid w:val="00764773"/>
    <w:rsid w:val="00764D51"/>
    <w:rsid w:val="00764E8D"/>
    <w:rsid w:val="0076522C"/>
    <w:rsid w:val="00765268"/>
    <w:rsid w:val="007654BB"/>
    <w:rsid w:val="007659A0"/>
    <w:rsid w:val="00765C1D"/>
    <w:rsid w:val="0076623E"/>
    <w:rsid w:val="00766470"/>
    <w:rsid w:val="00766AD0"/>
    <w:rsid w:val="0076721A"/>
    <w:rsid w:val="00767C90"/>
    <w:rsid w:val="00767D82"/>
    <w:rsid w:val="007701DF"/>
    <w:rsid w:val="007702C3"/>
    <w:rsid w:val="007702DB"/>
    <w:rsid w:val="00770405"/>
    <w:rsid w:val="007706F8"/>
    <w:rsid w:val="007707AB"/>
    <w:rsid w:val="00770888"/>
    <w:rsid w:val="00770FF1"/>
    <w:rsid w:val="0077109D"/>
    <w:rsid w:val="007711BC"/>
    <w:rsid w:val="00771264"/>
    <w:rsid w:val="00771317"/>
    <w:rsid w:val="00771640"/>
    <w:rsid w:val="00772025"/>
    <w:rsid w:val="007720BB"/>
    <w:rsid w:val="007722D1"/>
    <w:rsid w:val="007726E9"/>
    <w:rsid w:val="00772C73"/>
    <w:rsid w:val="00772F00"/>
    <w:rsid w:val="00773346"/>
    <w:rsid w:val="0077345F"/>
    <w:rsid w:val="007739FD"/>
    <w:rsid w:val="00773F32"/>
    <w:rsid w:val="0077429E"/>
    <w:rsid w:val="0077471B"/>
    <w:rsid w:val="00774B1C"/>
    <w:rsid w:val="00775055"/>
    <w:rsid w:val="00775466"/>
    <w:rsid w:val="00775AC7"/>
    <w:rsid w:val="00775DEC"/>
    <w:rsid w:val="0077640D"/>
    <w:rsid w:val="007766A1"/>
    <w:rsid w:val="00776F35"/>
    <w:rsid w:val="00776F90"/>
    <w:rsid w:val="007770F8"/>
    <w:rsid w:val="0077718C"/>
    <w:rsid w:val="007771CB"/>
    <w:rsid w:val="00777613"/>
    <w:rsid w:val="0077793B"/>
    <w:rsid w:val="00777BF0"/>
    <w:rsid w:val="00777EDD"/>
    <w:rsid w:val="00777F18"/>
    <w:rsid w:val="007802EC"/>
    <w:rsid w:val="00780418"/>
    <w:rsid w:val="00780662"/>
    <w:rsid w:val="007806E4"/>
    <w:rsid w:val="00780C14"/>
    <w:rsid w:val="00781217"/>
    <w:rsid w:val="00781225"/>
    <w:rsid w:val="00781512"/>
    <w:rsid w:val="00781968"/>
    <w:rsid w:val="00781BDC"/>
    <w:rsid w:val="00781FB6"/>
    <w:rsid w:val="00782052"/>
    <w:rsid w:val="007823F3"/>
    <w:rsid w:val="007828A5"/>
    <w:rsid w:val="00783162"/>
    <w:rsid w:val="0078318E"/>
    <w:rsid w:val="0078338E"/>
    <w:rsid w:val="007837C0"/>
    <w:rsid w:val="00783D54"/>
    <w:rsid w:val="00783E7E"/>
    <w:rsid w:val="00784601"/>
    <w:rsid w:val="0078464C"/>
    <w:rsid w:val="00784B1F"/>
    <w:rsid w:val="00784EC6"/>
    <w:rsid w:val="00785056"/>
    <w:rsid w:val="0078522A"/>
    <w:rsid w:val="00785404"/>
    <w:rsid w:val="00785511"/>
    <w:rsid w:val="00785999"/>
    <w:rsid w:val="00785B06"/>
    <w:rsid w:val="00785BA4"/>
    <w:rsid w:val="0078652A"/>
    <w:rsid w:val="007865F4"/>
    <w:rsid w:val="007866D9"/>
    <w:rsid w:val="007869BA"/>
    <w:rsid w:val="00786A8C"/>
    <w:rsid w:val="00786E65"/>
    <w:rsid w:val="00786F11"/>
    <w:rsid w:val="00787159"/>
    <w:rsid w:val="0078727F"/>
    <w:rsid w:val="007873AA"/>
    <w:rsid w:val="007874C1"/>
    <w:rsid w:val="00787660"/>
    <w:rsid w:val="00787D4E"/>
    <w:rsid w:val="00787D73"/>
    <w:rsid w:val="00790398"/>
    <w:rsid w:val="007908F8"/>
    <w:rsid w:val="0079091B"/>
    <w:rsid w:val="00790A1F"/>
    <w:rsid w:val="00790E2F"/>
    <w:rsid w:val="00791060"/>
    <w:rsid w:val="00791075"/>
    <w:rsid w:val="007913C6"/>
    <w:rsid w:val="00791516"/>
    <w:rsid w:val="00791ED6"/>
    <w:rsid w:val="00791F04"/>
    <w:rsid w:val="007923E5"/>
    <w:rsid w:val="00792403"/>
    <w:rsid w:val="007924C5"/>
    <w:rsid w:val="007928CA"/>
    <w:rsid w:val="007930B4"/>
    <w:rsid w:val="00793B6B"/>
    <w:rsid w:val="00793E28"/>
    <w:rsid w:val="00794345"/>
    <w:rsid w:val="007945FC"/>
    <w:rsid w:val="00794675"/>
    <w:rsid w:val="00794D8B"/>
    <w:rsid w:val="00795060"/>
    <w:rsid w:val="00795434"/>
    <w:rsid w:val="00795B20"/>
    <w:rsid w:val="00795D13"/>
    <w:rsid w:val="00795D83"/>
    <w:rsid w:val="00795EBA"/>
    <w:rsid w:val="007969E1"/>
    <w:rsid w:val="00796B41"/>
    <w:rsid w:val="007972A9"/>
    <w:rsid w:val="007972D6"/>
    <w:rsid w:val="00797713"/>
    <w:rsid w:val="00797805"/>
    <w:rsid w:val="00797872"/>
    <w:rsid w:val="00797A88"/>
    <w:rsid w:val="007A002F"/>
    <w:rsid w:val="007A0F07"/>
    <w:rsid w:val="007A1142"/>
    <w:rsid w:val="007A1645"/>
    <w:rsid w:val="007A16F1"/>
    <w:rsid w:val="007A1BAE"/>
    <w:rsid w:val="007A1EB3"/>
    <w:rsid w:val="007A1EF7"/>
    <w:rsid w:val="007A2109"/>
    <w:rsid w:val="007A22C7"/>
    <w:rsid w:val="007A25F2"/>
    <w:rsid w:val="007A28C1"/>
    <w:rsid w:val="007A2CE0"/>
    <w:rsid w:val="007A31AF"/>
    <w:rsid w:val="007A3441"/>
    <w:rsid w:val="007A34FD"/>
    <w:rsid w:val="007A3C0F"/>
    <w:rsid w:val="007A3E52"/>
    <w:rsid w:val="007A4066"/>
    <w:rsid w:val="007A47DA"/>
    <w:rsid w:val="007A4FBE"/>
    <w:rsid w:val="007A50EA"/>
    <w:rsid w:val="007A5317"/>
    <w:rsid w:val="007A5B20"/>
    <w:rsid w:val="007A5D34"/>
    <w:rsid w:val="007A5DB9"/>
    <w:rsid w:val="007A6006"/>
    <w:rsid w:val="007A6153"/>
    <w:rsid w:val="007A652E"/>
    <w:rsid w:val="007A65DC"/>
    <w:rsid w:val="007A66C1"/>
    <w:rsid w:val="007A71E8"/>
    <w:rsid w:val="007A7236"/>
    <w:rsid w:val="007A72D2"/>
    <w:rsid w:val="007A7B67"/>
    <w:rsid w:val="007A7BC6"/>
    <w:rsid w:val="007A7D63"/>
    <w:rsid w:val="007A7DC0"/>
    <w:rsid w:val="007B01D1"/>
    <w:rsid w:val="007B01FB"/>
    <w:rsid w:val="007B057C"/>
    <w:rsid w:val="007B07CF"/>
    <w:rsid w:val="007B0DCB"/>
    <w:rsid w:val="007B1665"/>
    <w:rsid w:val="007B176C"/>
    <w:rsid w:val="007B1992"/>
    <w:rsid w:val="007B1AB7"/>
    <w:rsid w:val="007B1D91"/>
    <w:rsid w:val="007B22E6"/>
    <w:rsid w:val="007B23A5"/>
    <w:rsid w:val="007B2503"/>
    <w:rsid w:val="007B29FE"/>
    <w:rsid w:val="007B2B1F"/>
    <w:rsid w:val="007B2B5B"/>
    <w:rsid w:val="007B2D8E"/>
    <w:rsid w:val="007B348A"/>
    <w:rsid w:val="007B3D95"/>
    <w:rsid w:val="007B3E13"/>
    <w:rsid w:val="007B4572"/>
    <w:rsid w:val="007B4A0C"/>
    <w:rsid w:val="007B4EC2"/>
    <w:rsid w:val="007B4F50"/>
    <w:rsid w:val="007B5053"/>
    <w:rsid w:val="007B51E4"/>
    <w:rsid w:val="007B568B"/>
    <w:rsid w:val="007B5748"/>
    <w:rsid w:val="007B57AB"/>
    <w:rsid w:val="007B5811"/>
    <w:rsid w:val="007B59B9"/>
    <w:rsid w:val="007B5BD9"/>
    <w:rsid w:val="007B5CE9"/>
    <w:rsid w:val="007B5EB0"/>
    <w:rsid w:val="007B619E"/>
    <w:rsid w:val="007B6264"/>
    <w:rsid w:val="007B6752"/>
    <w:rsid w:val="007B6CD1"/>
    <w:rsid w:val="007B6E26"/>
    <w:rsid w:val="007B6F54"/>
    <w:rsid w:val="007B7450"/>
    <w:rsid w:val="007C038E"/>
    <w:rsid w:val="007C0745"/>
    <w:rsid w:val="007C0863"/>
    <w:rsid w:val="007C09B1"/>
    <w:rsid w:val="007C0C2E"/>
    <w:rsid w:val="007C129A"/>
    <w:rsid w:val="007C16F9"/>
    <w:rsid w:val="007C1B41"/>
    <w:rsid w:val="007C1FF5"/>
    <w:rsid w:val="007C23D1"/>
    <w:rsid w:val="007C23FD"/>
    <w:rsid w:val="007C2526"/>
    <w:rsid w:val="007C2A57"/>
    <w:rsid w:val="007C2BFB"/>
    <w:rsid w:val="007C303B"/>
    <w:rsid w:val="007C3180"/>
    <w:rsid w:val="007C31FF"/>
    <w:rsid w:val="007C37B3"/>
    <w:rsid w:val="007C3B7D"/>
    <w:rsid w:val="007C3CDD"/>
    <w:rsid w:val="007C3E0D"/>
    <w:rsid w:val="007C414C"/>
    <w:rsid w:val="007C479E"/>
    <w:rsid w:val="007C4A5C"/>
    <w:rsid w:val="007C4BA6"/>
    <w:rsid w:val="007C4C75"/>
    <w:rsid w:val="007C501A"/>
    <w:rsid w:val="007C522E"/>
    <w:rsid w:val="007C528F"/>
    <w:rsid w:val="007C52B5"/>
    <w:rsid w:val="007C581F"/>
    <w:rsid w:val="007C5CB3"/>
    <w:rsid w:val="007C611F"/>
    <w:rsid w:val="007C658A"/>
    <w:rsid w:val="007C6913"/>
    <w:rsid w:val="007C6B0D"/>
    <w:rsid w:val="007C6B7E"/>
    <w:rsid w:val="007C6D6A"/>
    <w:rsid w:val="007C6E9E"/>
    <w:rsid w:val="007C7274"/>
    <w:rsid w:val="007C7348"/>
    <w:rsid w:val="007C7B4C"/>
    <w:rsid w:val="007C7DBA"/>
    <w:rsid w:val="007D01EF"/>
    <w:rsid w:val="007D0A31"/>
    <w:rsid w:val="007D0B24"/>
    <w:rsid w:val="007D1226"/>
    <w:rsid w:val="007D1DFD"/>
    <w:rsid w:val="007D21AB"/>
    <w:rsid w:val="007D23E1"/>
    <w:rsid w:val="007D28FB"/>
    <w:rsid w:val="007D2D2E"/>
    <w:rsid w:val="007D2E9A"/>
    <w:rsid w:val="007D3281"/>
    <w:rsid w:val="007D3383"/>
    <w:rsid w:val="007D35BD"/>
    <w:rsid w:val="007D3753"/>
    <w:rsid w:val="007D37D1"/>
    <w:rsid w:val="007D3B0C"/>
    <w:rsid w:val="007D3C7F"/>
    <w:rsid w:val="007D40AC"/>
    <w:rsid w:val="007D41BF"/>
    <w:rsid w:val="007D4630"/>
    <w:rsid w:val="007D483E"/>
    <w:rsid w:val="007D48CA"/>
    <w:rsid w:val="007D4BAE"/>
    <w:rsid w:val="007D51BC"/>
    <w:rsid w:val="007D5485"/>
    <w:rsid w:val="007D5565"/>
    <w:rsid w:val="007D58DF"/>
    <w:rsid w:val="007D5A41"/>
    <w:rsid w:val="007D6086"/>
    <w:rsid w:val="007D639A"/>
    <w:rsid w:val="007D69DC"/>
    <w:rsid w:val="007D6B1A"/>
    <w:rsid w:val="007D7419"/>
    <w:rsid w:val="007D7832"/>
    <w:rsid w:val="007D7D32"/>
    <w:rsid w:val="007E02CB"/>
    <w:rsid w:val="007E0437"/>
    <w:rsid w:val="007E0457"/>
    <w:rsid w:val="007E0678"/>
    <w:rsid w:val="007E0841"/>
    <w:rsid w:val="007E0A30"/>
    <w:rsid w:val="007E0E75"/>
    <w:rsid w:val="007E10DA"/>
    <w:rsid w:val="007E11E2"/>
    <w:rsid w:val="007E184A"/>
    <w:rsid w:val="007E192C"/>
    <w:rsid w:val="007E1CFA"/>
    <w:rsid w:val="007E1EB6"/>
    <w:rsid w:val="007E23F2"/>
    <w:rsid w:val="007E25DB"/>
    <w:rsid w:val="007E267A"/>
    <w:rsid w:val="007E2AC4"/>
    <w:rsid w:val="007E2F57"/>
    <w:rsid w:val="007E31E9"/>
    <w:rsid w:val="007E3392"/>
    <w:rsid w:val="007E3559"/>
    <w:rsid w:val="007E3C2C"/>
    <w:rsid w:val="007E3D51"/>
    <w:rsid w:val="007E43A3"/>
    <w:rsid w:val="007E4748"/>
    <w:rsid w:val="007E47ED"/>
    <w:rsid w:val="007E498E"/>
    <w:rsid w:val="007E4B7B"/>
    <w:rsid w:val="007E5597"/>
    <w:rsid w:val="007E5697"/>
    <w:rsid w:val="007E5989"/>
    <w:rsid w:val="007E5D0E"/>
    <w:rsid w:val="007E646C"/>
    <w:rsid w:val="007E6D10"/>
    <w:rsid w:val="007E7215"/>
    <w:rsid w:val="007E7378"/>
    <w:rsid w:val="007E750E"/>
    <w:rsid w:val="007E7601"/>
    <w:rsid w:val="007E7AB4"/>
    <w:rsid w:val="007E7CA8"/>
    <w:rsid w:val="007E7E87"/>
    <w:rsid w:val="007E7F24"/>
    <w:rsid w:val="007F00B1"/>
    <w:rsid w:val="007F0268"/>
    <w:rsid w:val="007F0C47"/>
    <w:rsid w:val="007F106E"/>
    <w:rsid w:val="007F171D"/>
    <w:rsid w:val="007F17EB"/>
    <w:rsid w:val="007F1EDA"/>
    <w:rsid w:val="007F1FAC"/>
    <w:rsid w:val="007F1FB4"/>
    <w:rsid w:val="007F238C"/>
    <w:rsid w:val="007F2438"/>
    <w:rsid w:val="007F24DC"/>
    <w:rsid w:val="007F293F"/>
    <w:rsid w:val="007F2969"/>
    <w:rsid w:val="007F2C00"/>
    <w:rsid w:val="007F2C67"/>
    <w:rsid w:val="007F2F94"/>
    <w:rsid w:val="007F30B4"/>
    <w:rsid w:val="007F3262"/>
    <w:rsid w:val="007F3B31"/>
    <w:rsid w:val="007F3C06"/>
    <w:rsid w:val="007F3C15"/>
    <w:rsid w:val="007F3C31"/>
    <w:rsid w:val="007F3CBF"/>
    <w:rsid w:val="007F3EB2"/>
    <w:rsid w:val="007F40DF"/>
    <w:rsid w:val="007F476F"/>
    <w:rsid w:val="007F5055"/>
    <w:rsid w:val="007F5171"/>
    <w:rsid w:val="007F54AF"/>
    <w:rsid w:val="007F580F"/>
    <w:rsid w:val="007F58A6"/>
    <w:rsid w:val="007F5917"/>
    <w:rsid w:val="007F5B5B"/>
    <w:rsid w:val="007F6215"/>
    <w:rsid w:val="007F653A"/>
    <w:rsid w:val="007F68E1"/>
    <w:rsid w:val="007F6D12"/>
    <w:rsid w:val="007F702C"/>
    <w:rsid w:val="007F73B9"/>
    <w:rsid w:val="007F7401"/>
    <w:rsid w:val="007F7535"/>
    <w:rsid w:val="007F76EC"/>
    <w:rsid w:val="007F7720"/>
    <w:rsid w:val="008001B4"/>
    <w:rsid w:val="0080079E"/>
    <w:rsid w:val="00800848"/>
    <w:rsid w:val="008009EF"/>
    <w:rsid w:val="00801059"/>
    <w:rsid w:val="0080111A"/>
    <w:rsid w:val="0080125A"/>
    <w:rsid w:val="008012F0"/>
    <w:rsid w:val="00801380"/>
    <w:rsid w:val="008016E5"/>
    <w:rsid w:val="00801913"/>
    <w:rsid w:val="00801924"/>
    <w:rsid w:val="00801DFB"/>
    <w:rsid w:val="0080260A"/>
    <w:rsid w:val="008027B5"/>
    <w:rsid w:val="0080287E"/>
    <w:rsid w:val="00803BAB"/>
    <w:rsid w:val="00804743"/>
    <w:rsid w:val="00804DA2"/>
    <w:rsid w:val="00804EF7"/>
    <w:rsid w:val="00805747"/>
    <w:rsid w:val="00806144"/>
    <w:rsid w:val="008065AA"/>
    <w:rsid w:val="00806D1F"/>
    <w:rsid w:val="0080720E"/>
    <w:rsid w:val="008072A5"/>
    <w:rsid w:val="00807573"/>
    <w:rsid w:val="00807649"/>
    <w:rsid w:val="0080778B"/>
    <w:rsid w:val="00807D7C"/>
    <w:rsid w:val="00807FAA"/>
    <w:rsid w:val="00810371"/>
    <w:rsid w:val="0081038C"/>
    <w:rsid w:val="00810510"/>
    <w:rsid w:val="008109CA"/>
    <w:rsid w:val="00810D49"/>
    <w:rsid w:val="0081104D"/>
    <w:rsid w:val="00811286"/>
    <w:rsid w:val="00811668"/>
    <w:rsid w:val="00811A46"/>
    <w:rsid w:val="00812646"/>
    <w:rsid w:val="008126E2"/>
    <w:rsid w:val="00812836"/>
    <w:rsid w:val="00812D1A"/>
    <w:rsid w:val="00812D5B"/>
    <w:rsid w:val="0081317D"/>
    <w:rsid w:val="00813548"/>
    <w:rsid w:val="008136D0"/>
    <w:rsid w:val="00813A76"/>
    <w:rsid w:val="00813C72"/>
    <w:rsid w:val="00813F18"/>
    <w:rsid w:val="008145CD"/>
    <w:rsid w:val="008148A4"/>
    <w:rsid w:val="00814A9A"/>
    <w:rsid w:val="00814B88"/>
    <w:rsid w:val="008152CF"/>
    <w:rsid w:val="00815392"/>
    <w:rsid w:val="008156AB"/>
    <w:rsid w:val="00815976"/>
    <w:rsid w:val="00815ED3"/>
    <w:rsid w:val="00815FEE"/>
    <w:rsid w:val="008161ED"/>
    <w:rsid w:val="0081667B"/>
    <w:rsid w:val="008167A0"/>
    <w:rsid w:val="008168C6"/>
    <w:rsid w:val="00816A9D"/>
    <w:rsid w:val="0081754D"/>
    <w:rsid w:val="00817BFD"/>
    <w:rsid w:val="008201DC"/>
    <w:rsid w:val="00820783"/>
    <w:rsid w:val="00820C35"/>
    <w:rsid w:val="00820DEB"/>
    <w:rsid w:val="0082124D"/>
    <w:rsid w:val="008214D0"/>
    <w:rsid w:val="00821991"/>
    <w:rsid w:val="008219F5"/>
    <w:rsid w:val="00821F41"/>
    <w:rsid w:val="008220A6"/>
    <w:rsid w:val="00822224"/>
    <w:rsid w:val="0082274A"/>
    <w:rsid w:val="0082298D"/>
    <w:rsid w:val="00822A69"/>
    <w:rsid w:val="00822DFA"/>
    <w:rsid w:val="00822EFC"/>
    <w:rsid w:val="008237F0"/>
    <w:rsid w:val="00823A5A"/>
    <w:rsid w:val="008240ED"/>
    <w:rsid w:val="00824136"/>
    <w:rsid w:val="00824240"/>
    <w:rsid w:val="0082433D"/>
    <w:rsid w:val="00824345"/>
    <w:rsid w:val="00824987"/>
    <w:rsid w:val="008252E8"/>
    <w:rsid w:val="00825850"/>
    <w:rsid w:val="0082600D"/>
    <w:rsid w:val="00826189"/>
    <w:rsid w:val="00826381"/>
    <w:rsid w:val="0082657C"/>
    <w:rsid w:val="008265DF"/>
    <w:rsid w:val="00826D9C"/>
    <w:rsid w:val="00826F4B"/>
    <w:rsid w:val="00827502"/>
    <w:rsid w:val="00827571"/>
    <w:rsid w:val="00827742"/>
    <w:rsid w:val="008278EA"/>
    <w:rsid w:val="008278F5"/>
    <w:rsid w:val="008279E3"/>
    <w:rsid w:val="00827AE2"/>
    <w:rsid w:val="00827DD0"/>
    <w:rsid w:val="008307F9"/>
    <w:rsid w:val="00830A17"/>
    <w:rsid w:val="00830E18"/>
    <w:rsid w:val="00831065"/>
    <w:rsid w:val="00831653"/>
    <w:rsid w:val="00831DB2"/>
    <w:rsid w:val="00831EC6"/>
    <w:rsid w:val="008322A3"/>
    <w:rsid w:val="00832424"/>
    <w:rsid w:val="0083275D"/>
    <w:rsid w:val="00832867"/>
    <w:rsid w:val="00832957"/>
    <w:rsid w:val="00832C77"/>
    <w:rsid w:val="00833028"/>
    <w:rsid w:val="00833896"/>
    <w:rsid w:val="0083392B"/>
    <w:rsid w:val="00833D90"/>
    <w:rsid w:val="008349C4"/>
    <w:rsid w:val="00834A1A"/>
    <w:rsid w:val="00834D2C"/>
    <w:rsid w:val="008356F8"/>
    <w:rsid w:val="00835C5D"/>
    <w:rsid w:val="00835D5B"/>
    <w:rsid w:val="00835FB1"/>
    <w:rsid w:val="008362E3"/>
    <w:rsid w:val="008364AF"/>
    <w:rsid w:val="008366AF"/>
    <w:rsid w:val="0083687E"/>
    <w:rsid w:val="00837307"/>
    <w:rsid w:val="00837512"/>
    <w:rsid w:val="008375BB"/>
    <w:rsid w:val="00837997"/>
    <w:rsid w:val="00837A93"/>
    <w:rsid w:val="00837D02"/>
    <w:rsid w:val="0084074D"/>
    <w:rsid w:val="00840C5D"/>
    <w:rsid w:val="00840C6A"/>
    <w:rsid w:val="00841304"/>
    <w:rsid w:val="0084196D"/>
    <w:rsid w:val="00841A75"/>
    <w:rsid w:val="00841BE3"/>
    <w:rsid w:val="00842034"/>
    <w:rsid w:val="008426A3"/>
    <w:rsid w:val="00842C57"/>
    <w:rsid w:val="00842E44"/>
    <w:rsid w:val="00842EEF"/>
    <w:rsid w:val="00843706"/>
    <w:rsid w:val="00843818"/>
    <w:rsid w:val="0084471B"/>
    <w:rsid w:val="00844913"/>
    <w:rsid w:val="008449BF"/>
    <w:rsid w:val="00844A16"/>
    <w:rsid w:val="00844AE0"/>
    <w:rsid w:val="00844C4B"/>
    <w:rsid w:val="00846521"/>
    <w:rsid w:val="008466EE"/>
    <w:rsid w:val="00846965"/>
    <w:rsid w:val="008473F4"/>
    <w:rsid w:val="00847612"/>
    <w:rsid w:val="00847A8E"/>
    <w:rsid w:val="00847C0B"/>
    <w:rsid w:val="00847ECA"/>
    <w:rsid w:val="00847FBA"/>
    <w:rsid w:val="00850266"/>
    <w:rsid w:val="00850614"/>
    <w:rsid w:val="00850A9A"/>
    <w:rsid w:val="00850B47"/>
    <w:rsid w:val="00850C92"/>
    <w:rsid w:val="00850E9A"/>
    <w:rsid w:val="00851265"/>
    <w:rsid w:val="0085126E"/>
    <w:rsid w:val="008518FF"/>
    <w:rsid w:val="00851B42"/>
    <w:rsid w:val="00851E73"/>
    <w:rsid w:val="00852A3D"/>
    <w:rsid w:val="00852D0C"/>
    <w:rsid w:val="00852E91"/>
    <w:rsid w:val="00852EF6"/>
    <w:rsid w:val="0085322F"/>
    <w:rsid w:val="00853EDD"/>
    <w:rsid w:val="00853EEC"/>
    <w:rsid w:val="00854336"/>
    <w:rsid w:val="00854596"/>
    <w:rsid w:val="00854A04"/>
    <w:rsid w:val="00854BDE"/>
    <w:rsid w:val="00854CA3"/>
    <w:rsid w:val="008559EE"/>
    <w:rsid w:val="00855E43"/>
    <w:rsid w:val="00856242"/>
    <w:rsid w:val="00856276"/>
    <w:rsid w:val="0085661B"/>
    <w:rsid w:val="00856650"/>
    <w:rsid w:val="008566FE"/>
    <w:rsid w:val="00856AC0"/>
    <w:rsid w:val="00856B24"/>
    <w:rsid w:val="00856CBD"/>
    <w:rsid w:val="00856EEF"/>
    <w:rsid w:val="00856F5A"/>
    <w:rsid w:val="00857007"/>
    <w:rsid w:val="008575DC"/>
    <w:rsid w:val="008576A6"/>
    <w:rsid w:val="00857B07"/>
    <w:rsid w:val="00857CD0"/>
    <w:rsid w:val="0086013E"/>
    <w:rsid w:val="008601F3"/>
    <w:rsid w:val="008609CE"/>
    <w:rsid w:val="0086116D"/>
    <w:rsid w:val="008616D6"/>
    <w:rsid w:val="00861784"/>
    <w:rsid w:val="00861A96"/>
    <w:rsid w:val="00861CD6"/>
    <w:rsid w:val="00861E99"/>
    <w:rsid w:val="0086222E"/>
    <w:rsid w:val="008626D3"/>
    <w:rsid w:val="00862FC1"/>
    <w:rsid w:val="0086327C"/>
    <w:rsid w:val="00863B02"/>
    <w:rsid w:val="00863CB7"/>
    <w:rsid w:val="00863EDA"/>
    <w:rsid w:val="00863F76"/>
    <w:rsid w:val="00864007"/>
    <w:rsid w:val="008642E7"/>
    <w:rsid w:val="00864587"/>
    <w:rsid w:val="00864D0B"/>
    <w:rsid w:val="00864DE7"/>
    <w:rsid w:val="00865629"/>
    <w:rsid w:val="00865885"/>
    <w:rsid w:val="00865D27"/>
    <w:rsid w:val="00865E4F"/>
    <w:rsid w:val="00865E84"/>
    <w:rsid w:val="00866162"/>
    <w:rsid w:val="008661B5"/>
    <w:rsid w:val="00866552"/>
    <w:rsid w:val="008669BB"/>
    <w:rsid w:val="00866C4D"/>
    <w:rsid w:val="00866F40"/>
    <w:rsid w:val="00866F62"/>
    <w:rsid w:val="00866F9A"/>
    <w:rsid w:val="008670F1"/>
    <w:rsid w:val="0086739F"/>
    <w:rsid w:val="008675B5"/>
    <w:rsid w:val="00867996"/>
    <w:rsid w:val="00867CC0"/>
    <w:rsid w:val="00867DEF"/>
    <w:rsid w:val="00867E96"/>
    <w:rsid w:val="00870BAD"/>
    <w:rsid w:val="00870C50"/>
    <w:rsid w:val="0087104B"/>
    <w:rsid w:val="008713D6"/>
    <w:rsid w:val="008714DF"/>
    <w:rsid w:val="008714F4"/>
    <w:rsid w:val="00871503"/>
    <w:rsid w:val="00871544"/>
    <w:rsid w:val="00871C5C"/>
    <w:rsid w:val="00871C63"/>
    <w:rsid w:val="00871EB4"/>
    <w:rsid w:val="008720CA"/>
    <w:rsid w:val="008732A9"/>
    <w:rsid w:val="00873917"/>
    <w:rsid w:val="00873A1F"/>
    <w:rsid w:val="00873B13"/>
    <w:rsid w:val="00873F37"/>
    <w:rsid w:val="0087413E"/>
    <w:rsid w:val="00874379"/>
    <w:rsid w:val="00874531"/>
    <w:rsid w:val="0087493C"/>
    <w:rsid w:val="00874C1A"/>
    <w:rsid w:val="00874CF2"/>
    <w:rsid w:val="00875054"/>
    <w:rsid w:val="00875162"/>
    <w:rsid w:val="008752F9"/>
    <w:rsid w:val="00875E24"/>
    <w:rsid w:val="0087620C"/>
    <w:rsid w:val="0087632F"/>
    <w:rsid w:val="00876E22"/>
    <w:rsid w:val="00876E66"/>
    <w:rsid w:val="00877722"/>
    <w:rsid w:val="00877C43"/>
    <w:rsid w:val="00877DE5"/>
    <w:rsid w:val="00880010"/>
    <w:rsid w:val="00880E1A"/>
    <w:rsid w:val="008810A5"/>
    <w:rsid w:val="00881229"/>
    <w:rsid w:val="008812F8"/>
    <w:rsid w:val="00881431"/>
    <w:rsid w:val="00881539"/>
    <w:rsid w:val="008815B1"/>
    <w:rsid w:val="0088175E"/>
    <w:rsid w:val="00881798"/>
    <w:rsid w:val="008817AF"/>
    <w:rsid w:val="00881D65"/>
    <w:rsid w:val="0088220E"/>
    <w:rsid w:val="008827D5"/>
    <w:rsid w:val="00882B15"/>
    <w:rsid w:val="00882D27"/>
    <w:rsid w:val="00882D75"/>
    <w:rsid w:val="00882F6D"/>
    <w:rsid w:val="0088302B"/>
    <w:rsid w:val="00883237"/>
    <w:rsid w:val="00883541"/>
    <w:rsid w:val="00883567"/>
    <w:rsid w:val="008835D9"/>
    <w:rsid w:val="00883601"/>
    <w:rsid w:val="00883758"/>
    <w:rsid w:val="00883B55"/>
    <w:rsid w:val="00883D4A"/>
    <w:rsid w:val="00883E06"/>
    <w:rsid w:val="00883F52"/>
    <w:rsid w:val="0088432E"/>
    <w:rsid w:val="008847CB"/>
    <w:rsid w:val="00884D5E"/>
    <w:rsid w:val="0088501B"/>
    <w:rsid w:val="00885286"/>
    <w:rsid w:val="008852EF"/>
    <w:rsid w:val="008853F1"/>
    <w:rsid w:val="008854AC"/>
    <w:rsid w:val="00885972"/>
    <w:rsid w:val="00885A65"/>
    <w:rsid w:val="00885BB2"/>
    <w:rsid w:val="00885C0E"/>
    <w:rsid w:val="00885C2C"/>
    <w:rsid w:val="00885EAB"/>
    <w:rsid w:val="0088645B"/>
    <w:rsid w:val="008865E7"/>
    <w:rsid w:val="00887427"/>
    <w:rsid w:val="008878FE"/>
    <w:rsid w:val="00887906"/>
    <w:rsid w:val="0089008A"/>
    <w:rsid w:val="0089050A"/>
    <w:rsid w:val="00890AE1"/>
    <w:rsid w:val="00890B58"/>
    <w:rsid w:val="00890B68"/>
    <w:rsid w:val="0089129D"/>
    <w:rsid w:val="00891472"/>
    <w:rsid w:val="008926F0"/>
    <w:rsid w:val="00892811"/>
    <w:rsid w:val="00892BE6"/>
    <w:rsid w:val="00893089"/>
    <w:rsid w:val="00893355"/>
    <w:rsid w:val="0089338E"/>
    <w:rsid w:val="0089374B"/>
    <w:rsid w:val="008938C1"/>
    <w:rsid w:val="008939EB"/>
    <w:rsid w:val="00893AC8"/>
    <w:rsid w:val="00893BED"/>
    <w:rsid w:val="008940F6"/>
    <w:rsid w:val="00894126"/>
    <w:rsid w:val="008941C6"/>
    <w:rsid w:val="008945EB"/>
    <w:rsid w:val="008949CC"/>
    <w:rsid w:val="00894B2E"/>
    <w:rsid w:val="00894EB6"/>
    <w:rsid w:val="00894EED"/>
    <w:rsid w:val="008951FA"/>
    <w:rsid w:val="00895D00"/>
    <w:rsid w:val="00895DFC"/>
    <w:rsid w:val="008962EA"/>
    <w:rsid w:val="008964FC"/>
    <w:rsid w:val="00896930"/>
    <w:rsid w:val="00896957"/>
    <w:rsid w:val="008969B1"/>
    <w:rsid w:val="00896A36"/>
    <w:rsid w:val="008970E6"/>
    <w:rsid w:val="00897664"/>
    <w:rsid w:val="00897D35"/>
    <w:rsid w:val="00897D5A"/>
    <w:rsid w:val="008A175E"/>
    <w:rsid w:val="008A1942"/>
    <w:rsid w:val="008A1C1F"/>
    <w:rsid w:val="008A2154"/>
    <w:rsid w:val="008A2614"/>
    <w:rsid w:val="008A27D9"/>
    <w:rsid w:val="008A2926"/>
    <w:rsid w:val="008A2FB1"/>
    <w:rsid w:val="008A311E"/>
    <w:rsid w:val="008A3548"/>
    <w:rsid w:val="008A3D11"/>
    <w:rsid w:val="008A4068"/>
    <w:rsid w:val="008A4541"/>
    <w:rsid w:val="008A49E3"/>
    <w:rsid w:val="008A4C1B"/>
    <w:rsid w:val="008A53B0"/>
    <w:rsid w:val="008A5EF0"/>
    <w:rsid w:val="008A5FAB"/>
    <w:rsid w:val="008A60F7"/>
    <w:rsid w:val="008A623E"/>
    <w:rsid w:val="008A64DF"/>
    <w:rsid w:val="008A6611"/>
    <w:rsid w:val="008A6B64"/>
    <w:rsid w:val="008A6DDC"/>
    <w:rsid w:val="008A7048"/>
    <w:rsid w:val="008A7154"/>
    <w:rsid w:val="008A7273"/>
    <w:rsid w:val="008A7A63"/>
    <w:rsid w:val="008A7A99"/>
    <w:rsid w:val="008A7DBC"/>
    <w:rsid w:val="008B0106"/>
    <w:rsid w:val="008B01BA"/>
    <w:rsid w:val="008B03D6"/>
    <w:rsid w:val="008B06B9"/>
    <w:rsid w:val="008B0758"/>
    <w:rsid w:val="008B0AD5"/>
    <w:rsid w:val="008B1016"/>
    <w:rsid w:val="008B1863"/>
    <w:rsid w:val="008B1C70"/>
    <w:rsid w:val="008B1FBD"/>
    <w:rsid w:val="008B2314"/>
    <w:rsid w:val="008B2504"/>
    <w:rsid w:val="008B26E7"/>
    <w:rsid w:val="008B362E"/>
    <w:rsid w:val="008B3691"/>
    <w:rsid w:val="008B3832"/>
    <w:rsid w:val="008B3B6C"/>
    <w:rsid w:val="008B3FF0"/>
    <w:rsid w:val="008B4681"/>
    <w:rsid w:val="008B4C22"/>
    <w:rsid w:val="008B4D72"/>
    <w:rsid w:val="008B52A2"/>
    <w:rsid w:val="008B562A"/>
    <w:rsid w:val="008B5A15"/>
    <w:rsid w:val="008B5B02"/>
    <w:rsid w:val="008B5B04"/>
    <w:rsid w:val="008B652E"/>
    <w:rsid w:val="008B661F"/>
    <w:rsid w:val="008B686B"/>
    <w:rsid w:val="008B69B9"/>
    <w:rsid w:val="008B6F60"/>
    <w:rsid w:val="008B70EA"/>
    <w:rsid w:val="008B727F"/>
    <w:rsid w:val="008B732D"/>
    <w:rsid w:val="008B73F3"/>
    <w:rsid w:val="008B786D"/>
    <w:rsid w:val="008B7A94"/>
    <w:rsid w:val="008B7ACD"/>
    <w:rsid w:val="008B7B3A"/>
    <w:rsid w:val="008B7C15"/>
    <w:rsid w:val="008C024B"/>
    <w:rsid w:val="008C05DF"/>
    <w:rsid w:val="008C09F9"/>
    <w:rsid w:val="008C0C5C"/>
    <w:rsid w:val="008C0DDB"/>
    <w:rsid w:val="008C0FA1"/>
    <w:rsid w:val="008C10D7"/>
    <w:rsid w:val="008C10FD"/>
    <w:rsid w:val="008C110E"/>
    <w:rsid w:val="008C1259"/>
    <w:rsid w:val="008C1792"/>
    <w:rsid w:val="008C1970"/>
    <w:rsid w:val="008C1B4E"/>
    <w:rsid w:val="008C1B71"/>
    <w:rsid w:val="008C25C6"/>
    <w:rsid w:val="008C265D"/>
    <w:rsid w:val="008C286D"/>
    <w:rsid w:val="008C292A"/>
    <w:rsid w:val="008C2999"/>
    <w:rsid w:val="008C2AF2"/>
    <w:rsid w:val="008C2C1E"/>
    <w:rsid w:val="008C2ED9"/>
    <w:rsid w:val="008C3472"/>
    <w:rsid w:val="008C3528"/>
    <w:rsid w:val="008C3B3D"/>
    <w:rsid w:val="008C3C47"/>
    <w:rsid w:val="008C3D3C"/>
    <w:rsid w:val="008C41D9"/>
    <w:rsid w:val="008C448F"/>
    <w:rsid w:val="008C4594"/>
    <w:rsid w:val="008C45D8"/>
    <w:rsid w:val="008C4E98"/>
    <w:rsid w:val="008C5093"/>
    <w:rsid w:val="008C52B1"/>
    <w:rsid w:val="008C53A1"/>
    <w:rsid w:val="008C54A3"/>
    <w:rsid w:val="008C55ED"/>
    <w:rsid w:val="008C59A6"/>
    <w:rsid w:val="008C5D28"/>
    <w:rsid w:val="008C63A1"/>
    <w:rsid w:val="008C63D4"/>
    <w:rsid w:val="008C70F0"/>
    <w:rsid w:val="008C723E"/>
    <w:rsid w:val="008C73BE"/>
    <w:rsid w:val="008C7524"/>
    <w:rsid w:val="008C76B2"/>
    <w:rsid w:val="008C7745"/>
    <w:rsid w:val="008C77DD"/>
    <w:rsid w:val="008C7848"/>
    <w:rsid w:val="008D0029"/>
    <w:rsid w:val="008D06FC"/>
    <w:rsid w:val="008D16C7"/>
    <w:rsid w:val="008D1797"/>
    <w:rsid w:val="008D180C"/>
    <w:rsid w:val="008D1969"/>
    <w:rsid w:val="008D1A5C"/>
    <w:rsid w:val="008D1A82"/>
    <w:rsid w:val="008D1BD7"/>
    <w:rsid w:val="008D1ED1"/>
    <w:rsid w:val="008D2170"/>
    <w:rsid w:val="008D2211"/>
    <w:rsid w:val="008D228E"/>
    <w:rsid w:val="008D2577"/>
    <w:rsid w:val="008D28AC"/>
    <w:rsid w:val="008D2BFC"/>
    <w:rsid w:val="008D2FC7"/>
    <w:rsid w:val="008D34AF"/>
    <w:rsid w:val="008D36F7"/>
    <w:rsid w:val="008D3834"/>
    <w:rsid w:val="008D40F5"/>
    <w:rsid w:val="008D41E1"/>
    <w:rsid w:val="008D4654"/>
    <w:rsid w:val="008D4DB2"/>
    <w:rsid w:val="008D4F51"/>
    <w:rsid w:val="008D50DF"/>
    <w:rsid w:val="008D5224"/>
    <w:rsid w:val="008D5265"/>
    <w:rsid w:val="008D579E"/>
    <w:rsid w:val="008D620B"/>
    <w:rsid w:val="008D6776"/>
    <w:rsid w:val="008D6C2E"/>
    <w:rsid w:val="008D6E1C"/>
    <w:rsid w:val="008D71B8"/>
    <w:rsid w:val="008D7321"/>
    <w:rsid w:val="008D774E"/>
    <w:rsid w:val="008D776F"/>
    <w:rsid w:val="008E03DF"/>
    <w:rsid w:val="008E05E8"/>
    <w:rsid w:val="008E0DF7"/>
    <w:rsid w:val="008E0EAC"/>
    <w:rsid w:val="008E0F9A"/>
    <w:rsid w:val="008E100F"/>
    <w:rsid w:val="008E133A"/>
    <w:rsid w:val="008E13A2"/>
    <w:rsid w:val="008E1479"/>
    <w:rsid w:val="008E1FA5"/>
    <w:rsid w:val="008E2E02"/>
    <w:rsid w:val="008E3340"/>
    <w:rsid w:val="008E34D8"/>
    <w:rsid w:val="008E354F"/>
    <w:rsid w:val="008E3630"/>
    <w:rsid w:val="008E384B"/>
    <w:rsid w:val="008E38C3"/>
    <w:rsid w:val="008E3AA5"/>
    <w:rsid w:val="008E4398"/>
    <w:rsid w:val="008E4B13"/>
    <w:rsid w:val="008E5907"/>
    <w:rsid w:val="008E5E31"/>
    <w:rsid w:val="008E5F46"/>
    <w:rsid w:val="008E5F8B"/>
    <w:rsid w:val="008E64B8"/>
    <w:rsid w:val="008E68A3"/>
    <w:rsid w:val="008E6B7B"/>
    <w:rsid w:val="008E6C9C"/>
    <w:rsid w:val="008E6CA3"/>
    <w:rsid w:val="008E780B"/>
    <w:rsid w:val="008E7BF5"/>
    <w:rsid w:val="008E7F67"/>
    <w:rsid w:val="008F0094"/>
    <w:rsid w:val="008F00AB"/>
    <w:rsid w:val="008F0D1B"/>
    <w:rsid w:val="008F0FDD"/>
    <w:rsid w:val="008F11DB"/>
    <w:rsid w:val="008F140F"/>
    <w:rsid w:val="008F1F94"/>
    <w:rsid w:val="008F2804"/>
    <w:rsid w:val="008F296B"/>
    <w:rsid w:val="008F2B2C"/>
    <w:rsid w:val="008F2C35"/>
    <w:rsid w:val="008F2C3F"/>
    <w:rsid w:val="008F30C7"/>
    <w:rsid w:val="008F30D2"/>
    <w:rsid w:val="008F31C8"/>
    <w:rsid w:val="008F3222"/>
    <w:rsid w:val="008F3323"/>
    <w:rsid w:val="008F342B"/>
    <w:rsid w:val="008F3772"/>
    <w:rsid w:val="008F3938"/>
    <w:rsid w:val="008F395E"/>
    <w:rsid w:val="008F3CD5"/>
    <w:rsid w:val="008F3F98"/>
    <w:rsid w:val="008F4235"/>
    <w:rsid w:val="008F43B8"/>
    <w:rsid w:val="008F4F76"/>
    <w:rsid w:val="008F50B8"/>
    <w:rsid w:val="008F5372"/>
    <w:rsid w:val="008F5DA7"/>
    <w:rsid w:val="008F6366"/>
    <w:rsid w:val="008F6A7D"/>
    <w:rsid w:val="008F6D62"/>
    <w:rsid w:val="008F7267"/>
    <w:rsid w:val="008F72F2"/>
    <w:rsid w:val="008F7E54"/>
    <w:rsid w:val="009001FC"/>
    <w:rsid w:val="00901080"/>
    <w:rsid w:val="009012A0"/>
    <w:rsid w:val="0090154D"/>
    <w:rsid w:val="009017E2"/>
    <w:rsid w:val="00901B60"/>
    <w:rsid w:val="00901C6A"/>
    <w:rsid w:val="0090222D"/>
    <w:rsid w:val="00902230"/>
    <w:rsid w:val="0090234A"/>
    <w:rsid w:val="0090289B"/>
    <w:rsid w:val="00902D60"/>
    <w:rsid w:val="009031CB"/>
    <w:rsid w:val="00903456"/>
    <w:rsid w:val="00903459"/>
    <w:rsid w:val="00903BAA"/>
    <w:rsid w:val="00904D90"/>
    <w:rsid w:val="009052FA"/>
    <w:rsid w:val="00905406"/>
    <w:rsid w:val="0090578C"/>
    <w:rsid w:val="00905A44"/>
    <w:rsid w:val="00905AD2"/>
    <w:rsid w:val="00905D06"/>
    <w:rsid w:val="009060EB"/>
    <w:rsid w:val="0090691E"/>
    <w:rsid w:val="00906E77"/>
    <w:rsid w:val="0090736C"/>
    <w:rsid w:val="0090744A"/>
    <w:rsid w:val="00907A4D"/>
    <w:rsid w:val="00907B2D"/>
    <w:rsid w:val="00907CED"/>
    <w:rsid w:val="00907F74"/>
    <w:rsid w:val="00910009"/>
    <w:rsid w:val="00910191"/>
    <w:rsid w:val="009103AE"/>
    <w:rsid w:val="00910661"/>
    <w:rsid w:val="00910676"/>
    <w:rsid w:val="00910E9E"/>
    <w:rsid w:val="00911416"/>
    <w:rsid w:val="00911447"/>
    <w:rsid w:val="0091145E"/>
    <w:rsid w:val="00911858"/>
    <w:rsid w:val="00911FB9"/>
    <w:rsid w:val="009121F5"/>
    <w:rsid w:val="00913217"/>
    <w:rsid w:val="0091395B"/>
    <w:rsid w:val="00913991"/>
    <w:rsid w:val="00913A63"/>
    <w:rsid w:val="00913BEA"/>
    <w:rsid w:val="00913DFD"/>
    <w:rsid w:val="0091428C"/>
    <w:rsid w:val="009144D3"/>
    <w:rsid w:val="009145BC"/>
    <w:rsid w:val="0091468F"/>
    <w:rsid w:val="00915384"/>
    <w:rsid w:val="009156AB"/>
    <w:rsid w:val="00915757"/>
    <w:rsid w:val="00915834"/>
    <w:rsid w:val="00915A8A"/>
    <w:rsid w:val="00915CC0"/>
    <w:rsid w:val="00915E38"/>
    <w:rsid w:val="00915F50"/>
    <w:rsid w:val="00917242"/>
    <w:rsid w:val="00917420"/>
    <w:rsid w:val="009175BE"/>
    <w:rsid w:val="009176F0"/>
    <w:rsid w:val="00917B9F"/>
    <w:rsid w:val="00917FB8"/>
    <w:rsid w:val="00920142"/>
    <w:rsid w:val="00920654"/>
    <w:rsid w:val="00920C02"/>
    <w:rsid w:val="00921736"/>
    <w:rsid w:val="0092173F"/>
    <w:rsid w:val="00921A73"/>
    <w:rsid w:val="00921C44"/>
    <w:rsid w:val="009227DA"/>
    <w:rsid w:val="00922BCF"/>
    <w:rsid w:val="00922C38"/>
    <w:rsid w:val="0092301E"/>
    <w:rsid w:val="00923533"/>
    <w:rsid w:val="009236DA"/>
    <w:rsid w:val="00923866"/>
    <w:rsid w:val="00923B9F"/>
    <w:rsid w:val="00924185"/>
    <w:rsid w:val="00924A50"/>
    <w:rsid w:val="00924DC3"/>
    <w:rsid w:val="00924E3B"/>
    <w:rsid w:val="009250FA"/>
    <w:rsid w:val="009253FB"/>
    <w:rsid w:val="009254B8"/>
    <w:rsid w:val="009254C4"/>
    <w:rsid w:val="0092552E"/>
    <w:rsid w:val="009259E6"/>
    <w:rsid w:val="00925E96"/>
    <w:rsid w:val="009260F7"/>
    <w:rsid w:val="0092691E"/>
    <w:rsid w:val="00927C45"/>
    <w:rsid w:val="0093000B"/>
    <w:rsid w:val="00930155"/>
    <w:rsid w:val="0093079B"/>
    <w:rsid w:val="00930A56"/>
    <w:rsid w:val="00930CDC"/>
    <w:rsid w:val="00930CF1"/>
    <w:rsid w:val="00930D56"/>
    <w:rsid w:val="00930EA6"/>
    <w:rsid w:val="00930ED0"/>
    <w:rsid w:val="00930F9A"/>
    <w:rsid w:val="0093195A"/>
    <w:rsid w:val="00931DC4"/>
    <w:rsid w:val="0093229B"/>
    <w:rsid w:val="0093241B"/>
    <w:rsid w:val="00932AF8"/>
    <w:rsid w:val="00932EF2"/>
    <w:rsid w:val="00933266"/>
    <w:rsid w:val="009333DD"/>
    <w:rsid w:val="009336DB"/>
    <w:rsid w:val="00933931"/>
    <w:rsid w:val="00933BF7"/>
    <w:rsid w:val="00933F90"/>
    <w:rsid w:val="0093457B"/>
    <w:rsid w:val="00934B1C"/>
    <w:rsid w:val="00934C0E"/>
    <w:rsid w:val="0093553A"/>
    <w:rsid w:val="0093586A"/>
    <w:rsid w:val="00935A7C"/>
    <w:rsid w:val="00935BE7"/>
    <w:rsid w:val="00935D0F"/>
    <w:rsid w:val="0093600A"/>
    <w:rsid w:val="00936BC9"/>
    <w:rsid w:val="00936F84"/>
    <w:rsid w:val="0093774B"/>
    <w:rsid w:val="009403C3"/>
    <w:rsid w:val="009405BF"/>
    <w:rsid w:val="009405E9"/>
    <w:rsid w:val="009407BF"/>
    <w:rsid w:val="0094104C"/>
    <w:rsid w:val="00941A87"/>
    <w:rsid w:val="00941B1A"/>
    <w:rsid w:val="00941E99"/>
    <w:rsid w:val="0094209B"/>
    <w:rsid w:val="009421AA"/>
    <w:rsid w:val="009422C6"/>
    <w:rsid w:val="00942DDA"/>
    <w:rsid w:val="009433FC"/>
    <w:rsid w:val="009435F0"/>
    <w:rsid w:val="0094398C"/>
    <w:rsid w:val="00943BE2"/>
    <w:rsid w:val="00943FF3"/>
    <w:rsid w:val="009443D7"/>
    <w:rsid w:val="009445DB"/>
    <w:rsid w:val="00944AC9"/>
    <w:rsid w:val="00944C53"/>
    <w:rsid w:val="00944D33"/>
    <w:rsid w:val="00944D34"/>
    <w:rsid w:val="0094508E"/>
    <w:rsid w:val="00945154"/>
    <w:rsid w:val="009453D7"/>
    <w:rsid w:val="00945806"/>
    <w:rsid w:val="00945BEB"/>
    <w:rsid w:val="0094601F"/>
    <w:rsid w:val="0094633B"/>
    <w:rsid w:val="00946A9A"/>
    <w:rsid w:val="00946C55"/>
    <w:rsid w:val="00946D43"/>
    <w:rsid w:val="00946F1A"/>
    <w:rsid w:val="00947460"/>
    <w:rsid w:val="00947636"/>
    <w:rsid w:val="009476DF"/>
    <w:rsid w:val="00947844"/>
    <w:rsid w:val="00947967"/>
    <w:rsid w:val="00950004"/>
    <w:rsid w:val="009505DD"/>
    <w:rsid w:val="009507E4"/>
    <w:rsid w:val="009509C7"/>
    <w:rsid w:val="00950AB2"/>
    <w:rsid w:val="00951579"/>
    <w:rsid w:val="00951606"/>
    <w:rsid w:val="00951A90"/>
    <w:rsid w:val="00951AD1"/>
    <w:rsid w:val="00951BDD"/>
    <w:rsid w:val="009522C6"/>
    <w:rsid w:val="009525C8"/>
    <w:rsid w:val="009525CA"/>
    <w:rsid w:val="009525FE"/>
    <w:rsid w:val="009528FD"/>
    <w:rsid w:val="00952AA1"/>
    <w:rsid w:val="009533F2"/>
    <w:rsid w:val="0095343E"/>
    <w:rsid w:val="009535B6"/>
    <w:rsid w:val="009535C0"/>
    <w:rsid w:val="00953910"/>
    <w:rsid w:val="00954663"/>
    <w:rsid w:val="00954C24"/>
    <w:rsid w:val="009550E6"/>
    <w:rsid w:val="009551AB"/>
    <w:rsid w:val="00955204"/>
    <w:rsid w:val="00955858"/>
    <w:rsid w:val="00955D86"/>
    <w:rsid w:val="00955DFE"/>
    <w:rsid w:val="00955EE5"/>
    <w:rsid w:val="00955FF0"/>
    <w:rsid w:val="009560AD"/>
    <w:rsid w:val="00956D05"/>
    <w:rsid w:val="00956DE8"/>
    <w:rsid w:val="00956E18"/>
    <w:rsid w:val="00956E3B"/>
    <w:rsid w:val="00956FA7"/>
    <w:rsid w:val="00957BB0"/>
    <w:rsid w:val="00957C13"/>
    <w:rsid w:val="0096056F"/>
    <w:rsid w:val="009608A2"/>
    <w:rsid w:val="00960B87"/>
    <w:rsid w:val="009610E8"/>
    <w:rsid w:val="00961291"/>
    <w:rsid w:val="009612FC"/>
    <w:rsid w:val="00961A7A"/>
    <w:rsid w:val="00961AB5"/>
    <w:rsid w:val="00962124"/>
    <w:rsid w:val="00962337"/>
    <w:rsid w:val="0096257F"/>
    <w:rsid w:val="00962863"/>
    <w:rsid w:val="00962B3F"/>
    <w:rsid w:val="00962C34"/>
    <w:rsid w:val="00963F86"/>
    <w:rsid w:val="00964866"/>
    <w:rsid w:val="00964888"/>
    <w:rsid w:val="00965B05"/>
    <w:rsid w:val="00965B27"/>
    <w:rsid w:val="00965DCA"/>
    <w:rsid w:val="00965E2A"/>
    <w:rsid w:val="00966263"/>
    <w:rsid w:val="00966789"/>
    <w:rsid w:val="00966C9D"/>
    <w:rsid w:val="00966DD4"/>
    <w:rsid w:val="009670C8"/>
    <w:rsid w:val="00967215"/>
    <w:rsid w:val="009674BE"/>
    <w:rsid w:val="00967B88"/>
    <w:rsid w:val="00967E92"/>
    <w:rsid w:val="00970140"/>
    <w:rsid w:val="009702F3"/>
    <w:rsid w:val="009703F1"/>
    <w:rsid w:val="00970752"/>
    <w:rsid w:val="00970935"/>
    <w:rsid w:val="00970A2C"/>
    <w:rsid w:val="00971399"/>
    <w:rsid w:val="009715F1"/>
    <w:rsid w:val="009717B6"/>
    <w:rsid w:val="0097187D"/>
    <w:rsid w:val="00971EC5"/>
    <w:rsid w:val="00972881"/>
    <w:rsid w:val="00972A32"/>
    <w:rsid w:val="00972BA1"/>
    <w:rsid w:val="00972BCF"/>
    <w:rsid w:val="00973396"/>
    <w:rsid w:val="009734A1"/>
    <w:rsid w:val="0097397D"/>
    <w:rsid w:val="00973D50"/>
    <w:rsid w:val="00973D6A"/>
    <w:rsid w:val="00973EAE"/>
    <w:rsid w:val="00974011"/>
    <w:rsid w:val="0097441C"/>
    <w:rsid w:val="009747E8"/>
    <w:rsid w:val="00974C3B"/>
    <w:rsid w:val="00974CF2"/>
    <w:rsid w:val="009756A6"/>
    <w:rsid w:val="00975A5B"/>
    <w:rsid w:val="00975D12"/>
    <w:rsid w:val="00975D41"/>
    <w:rsid w:val="00976498"/>
    <w:rsid w:val="009769C6"/>
    <w:rsid w:val="00976BB9"/>
    <w:rsid w:val="00976FCC"/>
    <w:rsid w:val="0097720E"/>
    <w:rsid w:val="009773BC"/>
    <w:rsid w:val="0097769A"/>
    <w:rsid w:val="00977728"/>
    <w:rsid w:val="00977743"/>
    <w:rsid w:val="00977BA2"/>
    <w:rsid w:val="00977D0D"/>
    <w:rsid w:val="009803EF"/>
    <w:rsid w:val="009807DB"/>
    <w:rsid w:val="00980BE1"/>
    <w:rsid w:val="00981390"/>
    <w:rsid w:val="009813C0"/>
    <w:rsid w:val="00981C89"/>
    <w:rsid w:val="00981D6A"/>
    <w:rsid w:val="0098291B"/>
    <w:rsid w:val="009829BC"/>
    <w:rsid w:val="009829D7"/>
    <w:rsid w:val="00982E64"/>
    <w:rsid w:val="00982F0E"/>
    <w:rsid w:val="009830C6"/>
    <w:rsid w:val="009834A9"/>
    <w:rsid w:val="009837AD"/>
    <w:rsid w:val="00983882"/>
    <w:rsid w:val="00983B96"/>
    <w:rsid w:val="00984054"/>
    <w:rsid w:val="00984262"/>
    <w:rsid w:val="0098464B"/>
    <w:rsid w:val="00984D1D"/>
    <w:rsid w:val="00985917"/>
    <w:rsid w:val="009859CF"/>
    <w:rsid w:val="00985AE9"/>
    <w:rsid w:val="00985F9A"/>
    <w:rsid w:val="00986159"/>
    <w:rsid w:val="00986441"/>
    <w:rsid w:val="00986B93"/>
    <w:rsid w:val="00986CD1"/>
    <w:rsid w:val="00986E12"/>
    <w:rsid w:val="00987784"/>
    <w:rsid w:val="00987DBF"/>
    <w:rsid w:val="00987FDD"/>
    <w:rsid w:val="00990156"/>
    <w:rsid w:val="00990215"/>
    <w:rsid w:val="009907B1"/>
    <w:rsid w:val="00990C8D"/>
    <w:rsid w:val="00991261"/>
    <w:rsid w:val="00991302"/>
    <w:rsid w:val="00991721"/>
    <w:rsid w:val="00991AC0"/>
    <w:rsid w:val="00992152"/>
    <w:rsid w:val="0099229E"/>
    <w:rsid w:val="00992691"/>
    <w:rsid w:val="009928B2"/>
    <w:rsid w:val="00992CE7"/>
    <w:rsid w:val="00992ED2"/>
    <w:rsid w:val="0099307C"/>
    <w:rsid w:val="0099396C"/>
    <w:rsid w:val="00993ECE"/>
    <w:rsid w:val="00993EE2"/>
    <w:rsid w:val="0099498E"/>
    <w:rsid w:val="00994A62"/>
    <w:rsid w:val="00995216"/>
    <w:rsid w:val="00995ED0"/>
    <w:rsid w:val="009969F1"/>
    <w:rsid w:val="00996AB7"/>
    <w:rsid w:val="009970DA"/>
    <w:rsid w:val="00997373"/>
    <w:rsid w:val="00997450"/>
    <w:rsid w:val="00997B46"/>
    <w:rsid w:val="00997C2A"/>
    <w:rsid w:val="00997D8C"/>
    <w:rsid w:val="009A031A"/>
    <w:rsid w:val="009A0509"/>
    <w:rsid w:val="009A0D06"/>
    <w:rsid w:val="009A0E55"/>
    <w:rsid w:val="009A0EF9"/>
    <w:rsid w:val="009A151A"/>
    <w:rsid w:val="009A17E5"/>
    <w:rsid w:val="009A187B"/>
    <w:rsid w:val="009A18AE"/>
    <w:rsid w:val="009A195C"/>
    <w:rsid w:val="009A19AA"/>
    <w:rsid w:val="009A1BEA"/>
    <w:rsid w:val="009A1F5C"/>
    <w:rsid w:val="009A21F3"/>
    <w:rsid w:val="009A2435"/>
    <w:rsid w:val="009A2655"/>
    <w:rsid w:val="009A28E4"/>
    <w:rsid w:val="009A2DD3"/>
    <w:rsid w:val="009A2EA1"/>
    <w:rsid w:val="009A3510"/>
    <w:rsid w:val="009A3615"/>
    <w:rsid w:val="009A38FA"/>
    <w:rsid w:val="009A3941"/>
    <w:rsid w:val="009A3D6E"/>
    <w:rsid w:val="009A3EE5"/>
    <w:rsid w:val="009A4296"/>
    <w:rsid w:val="009A4403"/>
    <w:rsid w:val="009A449F"/>
    <w:rsid w:val="009A4685"/>
    <w:rsid w:val="009A47E8"/>
    <w:rsid w:val="009A502B"/>
    <w:rsid w:val="009A53ED"/>
    <w:rsid w:val="009A5415"/>
    <w:rsid w:val="009A586B"/>
    <w:rsid w:val="009A587F"/>
    <w:rsid w:val="009A5A3A"/>
    <w:rsid w:val="009A5DA1"/>
    <w:rsid w:val="009A66D7"/>
    <w:rsid w:val="009A67C0"/>
    <w:rsid w:val="009A6986"/>
    <w:rsid w:val="009A6B36"/>
    <w:rsid w:val="009A744D"/>
    <w:rsid w:val="009A75F4"/>
    <w:rsid w:val="009A7C8A"/>
    <w:rsid w:val="009A7D54"/>
    <w:rsid w:val="009B00BC"/>
    <w:rsid w:val="009B0220"/>
    <w:rsid w:val="009B053C"/>
    <w:rsid w:val="009B0594"/>
    <w:rsid w:val="009B082E"/>
    <w:rsid w:val="009B093C"/>
    <w:rsid w:val="009B0C33"/>
    <w:rsid w:val="009B10E8"/>
    <w:rsid w:val="009B1446"/>
    <w:rsid w:val="009B1645"/>
    <w:rsid w:val="009B172B"/>
    <w:rsid w:val="009B19C4"/>
    <w:rsid w:val="009B1FD9"/>
    <w:rsid w:val="009B29A3"/>
    <w:rsid w:val="009B2EB8"/>
    <w:rsid w:val="009B30E0"/>
    <w:rsid w:val="009B3110"/>
    <w:rsid w:val="009B347C"/>
    <w:rsid w:val="009B3743"/>
    <w:rsid w:val="009B4056"/>
    <w:rsid w:val="009B437D"/>
    <w:rsid w:val="009B45A1"/>
    <w:rsid w:val="009B4673"/>
    <w:rsid w:val="009B49D2"/>
    <w:rsid w:val="009B49DC"/>
    <w:rsid w:val="009B4E97"/>
    <w:rsid w:val="009B5116"/>
    <w:rsid w:val="009B51CE"/>
    <w:rsid w:val="009B5766"/>
    <w:rsid w:val="009B5DE2"/>
    <w:rsid w:val="009B652C"/>
    <w:rsid w:val="009B6C50"/>
    <w:rsid w:val="009B6CE3"/>
    <w:rsid w:val="009B70E0"/>
    <w:rsid w:val="009B7687"/>
    <w:rsid w:val="009B76D3"/>
    <w:rsid w:val="009B7942"/>
    <w:rsid w:val="009B7AA5"/>
    <w:rsid w:val="009B7B28"/>
    <w:rsid w:val="009B7D2A"/>
    <w:rsid w:val="009C0228"/>
    <w:rsid w:val="009C059A"/>
    <w:rsid w:val="009C05D0"/>
    <w:rsid w:val="009C0A27"/>
    <w:rsid w:val="009C0A6E"/>
    <w:rsid w:val="009C0CC7"/>
    <w:rsid w:val="009C0E01"/>
    <w:rsid w:val="009C0E10"/>
    <w:rsid w:val="009C13B1"/>
    <w:rsid w:val="009C13E9"/>
    <w:rsid w:val="009C218F"/>
    <w:rsid w:val="009C2392"/>
    <w:rsid w:val="009C2723"/>
    <w:rsid w:val="009C2890"/>
    <w:rsid w:val="009C297F"/>
    <w:rsid w:val="009C2AA2"/>
    <w:rsid w:val="009C2AD1"/>
    <w:rsid w:val="009C2F2B"/>
    <w:rsid w:val="009C3133"/>
    <w:rsid w:val="009C3675"/>
    <w:rsid w:val="009C3BC3"/>
    <w:rsid w:val="009C3C95"/>
    <w:rsid w:val="009C414B"/>
    <w:rsid w:val="009C45F0"/>
    <w:rsid w:val="009C4BD7"/>
    <w:rsid w:val="009C4C8E"/>
    <w:rsid w:val="009C4F58"/>
    <w:rsid w:val="009C5173"/>
    <w:rsid w:val="009C51B2"/>
    <w:rsid w:val="009C5452"/>
    <w:rsid w:val="009C5522"/>
    <w:rsid w:val="009C55A2"/>
    <w:rsid w:val="009C5B5F"/>
    <w:rsid w:val="009C5B87"/>
    <w:rsid w:val="009C5F7E"/>
    <w:rsid w:val="009C5F83"/>
    <w:rsid w:val="009C6217"/>
    <w:rsid w:val="009C6874"/>
    <w:rsid w:val="009C6DE3"/>
    <w:rsid w:val="009C6E67"/>
    <w:rsid w:val="009C72B5"/>
    <w:rsid w:val="009C78FE"/>
    <w:rsid w:val="009C7B55"/>
    <w:rsid w:val="009C7B9F"/>
    <w:rsid w:val="009C7DA3"/>
    <w:rsid w:val="009D0298"/>
    <w:rsid w:val="009D03AF"/>
    <w:rsid w:val="009D06B0"/>
    <w:rsid w:val="009D0753"/>
    <w:rsid w:val="009D093E"/>
    <w:rsid w:val="009D0ACC"/>
    <w:rsid w:val="009D1397"/>
    <w:rsid w:val="009D1487"/>
    <w:rsid w:val="009D1B96"/>
    <w:rsid w:val="009D2987"/>
    <w:rsid w:val="009D2D28"/>
    <w:rsid w:val="009D2F44"/>
    <w:rsid w:val="009D2FEA"/>
    <w:rsid w:val="009D321B"/>
    <w:rsid w:val="009D34DB"/>
    <w:rsid w:val="009D3722"/>
    <w:rsid w:val="009D3CF0"/>
    <w:rsid w:val="009D3D4E"/>
    <w:rsid w:val="009D42FF"/>
    <w:rsid w:val="009D4472"/>
    <w:rsid w:val="009D45E2"/>
    <w:rsid w:val="009D4CB3"/>
    <w:rsid w:val="009D4E28"/>
    <w:rsid w:val="009D511D"/>
    <w:rsid w:val="009D51E5"/>
    <w:rsid w:val="009D5CD3"/>
    <w:rsid w:val="009D5E4C"/>
    <w:rsid w:val="009D6353"/>
    <w:rsid w:val="009D6697"/>
    <w:rsid w:val="009D6726"/>
    <w:rsid w:val="009D6B31"/>
    <w:rsid w:val="009D7242"/>
    <w:rsid w:val="009D7499"/>
    <w:rsid w:val="009D7A32"/>
    <w:rsid w:val="009D7D24"/>
    <w:rsid w:val="009E00B4"/>
    <w:rsid w:val="009E014B"/>
    <w:rsid w:val="009E04BF"/>
    <w:rsid w:val="009E0634"/>
    <w:rsid w:val="009E0C7C"/>
    <w:rsid w:val="009E110F"/>
    <w:rsid w:val="009E118A"/>
    <w:rsid w:val="009E1201"/>
    <w:rsid w:val="009E12B1"/>
    <w:rsid w:val="009E1BE4"/>
    <w:rsid w:val="009E243E"/>
    <w:rsid w:val="009E316B"/>
    <w:rsid w:val="009E3656"/>
    <w:rsid w:val="009E4036"/>
    <w:rsid w:val="009E4170"/>
    <w:rsid w:val="009E462A"/>
    <w:rsid w:val="009E4ABB"/>
    <w:rsid w:val="009E5670"/>
    <w:rsid w:val="009E5BA9"/>
    <w:rsid w:val="009E607F"/>
    <w:rsid w:val="009E6252"/>
    <w:rsid w:val="009E65C5"/>
    <w:rsid w:val="009E6730"/>
    <w:rsid w:val="009E6874"/>
    <w:rsid w:val="009E6B63"/>
    <w:rsid w:val="009E7249"/>
    <w:rsid w:val="009E73AC"/>
    <w:rsid w:val="009E7556"/>
    <w:rsid w:val="009F015A"/>
    <w:rsid w:val="009F0647"/>
    <w:rsid w:val="009F07BC"/>
    <w:rsid w:val="009F0B3D"/>
    <w:rsid w:val="009F0BF3"/>
    <w:rsid w:val="009F0C87"/>
    <w:rsid w:val="009F0C9C"/>
    <w:rsid w:val="009F0CE9"/>
    <w:rsid w:val="009F1136"/>
    <w:rsid w:val="009F2018"/>
    <w:rsid w:val="009F2750"/>
    <w:rsid w:val="009F27D8"/>
    <w:rsid w:val="009F28C5"/>
    <w:rsid w:val="009F2BD0"/>
    <w:rsid w:val="009F2D60"/>
    <w:rsid w:val="009F3475"/>
    <w:rsid w:val="009F3531"/>
    <w:rsid w:val="009F5536"/>
    <w:rsid w:val="009F5552"/>
    <w:rsid w:val="009F576E"/>
    <w:rsid w:val="009F5B54"/>
    <w:rsid w:val="009F5ECC"/>
    <w:rsid w:val="009F5F72"/>
    <w:rsid w:val="009F6087"/>
    <w:rsid w:val="009F6404"/>
    <w:rsid w:val="009F643A"/>
    <w:rsid w:val="009F68CE"/>
    <w:rsid w:val="009F69B6"/>
    <w:rsid w:val="009F6D18"/>
    <w:rsid w:val="009F6D62"/>
    <w:rsid w:val="009F6D92"/>
    <w:rsid w:val="009F71F4"/>
    <w:rsid w:val="009F7371"/>
    <w:rsid w:val="009F759C"/>
    <w:rsid w:val="009F7F2C"/>
    <w:rsid w:val="00A0032B"/>
    <w:rsid w:val="00A003FB"/>
    <w:rsid w:val="00A00B7E"/>
    <w:rsid w:val="00A01025"/>
    <w:rsid w:val="00A0136B"/>
    <w:rsid w:val="00A013F0"/>
    <w:rsid w:val="00A01607"/>
    <w:rsid w:val="00A0160D"/>
    <w:rsid w:val="00A01CB7"/>
    <w:rsid w:val="00A01E8E"/>
    <w:rsid w:val="00A01F12"/>
    <w:rsid w:val="00A0218D"/>
    <w:rsid w:val="00A02415"/>
    <w:rsid w:val="00A024D4"/>
    <w:rsid w:val="00A026DF"/>
    <w:rsid w:val="00A027F9"/>
    <w:rsid w:val="00A02C5B"/>
    <w:rsid w:val="00A02FD2"/>
    <w:rsid w:val="00A031FB"/>
    <w:rsid w:val="00A0351C"/>
    <w:rsid w:val="00A0399D"/>
    <w:rsid w:val="00A03A1C"/>
    <w:rsid w:val="00A03BCE"/>
    <w:rsid w:val="00A03F3F"/>
    <w:rsid w:val="00A043CB"/>
    <w:rsid w:val="00A04A3C"/>
    <w:rsid w:val="00A04E91"/>
    <w:rsid w:val="00A051CC"/>
    <w:rsid w:val="00A05239"/>
    <w:rsid w:val="00A059F3"/>
    <w:rsid w:val="00A05A4F"/>
    <w:rsid w:val="00A05CE0"/>
    <w:rsid w:val="00A06B2C"/>
    <w:rsid w:val="00A06B91"/>
    <w:rsid w:val="00A06D35"/>
    <w:rsid w:val="00A0796A"/>
    <w:rsid w:val="00A10487"/>
    <w:rsid w:val="00A10712"/>
    <w:rsid w:val="00A10AA0"/>
    <w:rsid w:val="00A11257"/>
    <w:rsid w:val="00A11888"/>
    <w:rsid w:val="00A11CB9"/>
    <w:rsid w:val="00A11E86"/>
    <w:rsid w:val="00A12339"/>
    <w:rsid w:val="00A12430"/>
    <w:rsid w:val="00A1290B"/>
    <w:rsid w:val="00A13450"/>
    <w:rsid w:val="00A138F1"/>
    <w:rsid w:val="00A13CB3"/>
    <w:rsid w:val="00A1437D"/>
    <w:rsid w:val="00A14566"/>
    <w:rsid w:val="00A145B6"/>
    <w:rsid w:val="00A1486F"/>
    <w:rsid w:val="00A14D9B"/>
    <w:rsid w:val="00A1504E"/>
    <w:rsid w:val="00A15475"/>
    <w:rsid w:val="00A155E6"/>
    <w:rsid w:val="00A158A2"/>
    <w:rsid w:val="00A15B5E"/>
    <w:rsid w:val="00A15CB3"/>
    <w:rsid w:val="00A15E34"/>
    <w:rsid w:val="00A15E58"/>
    <w:rsid w:val="00A1605E"/>
    <w:rsid w:val="00A1613F"/>
    <w:rsid w:val="00A16D06"/>
    <w:rsid w:val="00A16EDE"/>
    <w:rsid w:val="00A173FD"/>
    <w:rsid w:val="00A17689"/>
    <w:rsid w:val="00A17937"/>
    <w:rsid w:val="00A17961"/>
    <w:rsid w:val="00A202F6"/>
    <w:rsid w:val="00A203A3"/>
    <w:rsid w:val="00A2050A"/>
    <w:rsid w:val="00A20A8F"/>
    <w:rsid w:val="00A219F3"/>
    <w:rsid w:val="00A21AE8"/>
    <w:rsid w:val="00A21C8E"/>
    <w:rsid w:val="00A21E6D"/>
    <w:rsid w:val="00A2232E"/>
    <w:rsid w:val="00A228E5"/>
    <w:rsid w:val="00A2321E"/>
    <w:rsid w:val="00A23236"/>
    <w:rsid w:val="00A2323D"/>
    <w:rsid w:val="00A23293"/>
    <w:rsid w:val="00A23666"/>
    <w:rsid w:val="00A237A5"/>
    <w:rsid w:val="00A23D94"/>
    <w:rsid w:val="00A23E93"/>
    <w:rsid w:val="00A24171"/>
    <w:rsid w:val="00A24424"/>
    <w:rsid w:val="00A24B0A"/>
    <w:rsid w:val="00A24C54"/>
    <w:rsid w:val="00A24F0E"/>
    <w:rsid w:val="00A24F10"/>
    <w:rsid w:val="00A25106"/>
    <w:rsid w:val="00A25440"/>
    <w:rsid w:val="00A256CB"/>
    <w:rsid w:val="00A25BA3"/>
    <w:rsid w:val="00A25EE0"/>
    <w:rsid w:val="00A2623C"/>
    <w:rsid w:val="00A265CA"/>
    <w:rsid w:val="00A267CD"/>
    <w:rsid w:val="00A26DCC"/>
    <w:rsid w:val="00A271CD"/>
    <w:rsid w:val="00A279E0"/>
    <w:rsid w:val="00A27C6A"/>
    <w:rsid w:val="00A27D40"/>
    <w:rsid w:val="00A27E07"/>
    <w:rsid w:val="00A300F6"/>
    <w:rsid w:val="00A3070C"/>
    <w:rsid w:val="00A307C8"/>
    <w:rsid w:val="00A30A85"/>
    <w:rsid w:val="00A3127E"/>
    <w:rsid w:val="00A31667"/>
    <w:rsid w:val="00A3170F"/>
    <w:rsid w:val="00A31CF1"/>
    <w:rsid w:val="00A31F96"/>
    <w:rsid w:val="00A32216"/>
    <w:rsid w:val="00A3249F"/>
    <w:rsid w:val="00A328E4"/>
    <w:rsid w:val="00A32929"/>
    <w:rsid w:val="00A331F5"/>
    <w:rsid w:val="00A336CB"/>
    <w:rsid w:val="00A338C1"/>
    <w:rsid w:val="00A33CFE"/>
    <w:rsid w:val="00A33D84"/>
    <w:rsid w:val="00A341C4"/>
    <w:rsid w:val="00A34629"/>
    <w:rsid w:val="00A34639"/>
    <w:rsid w:val="00A34705"/>
    <w:rsid w:val="00A3470C"/>
    <w:rsid w:val="00A34F7C"/>
    <w:rsid w:val="00A35098"/>
    <w:rsid w:val="00A3539C"/>
    <w:rsid w:val="00A35647"/>
    <w:rsid w:val="00A35A01"/>
    <w:rsid w:val="00A35B0F"/>
    <w:rsid w:val="00A35B52"/>
    <w:rsid w:val="00A3612F"/>
    <w:rsid w:val="00A36575"/>
    <w:rsid w:val="00A36B3A"/>
    <w:rsid w:val="00A36D8C"/>
    <w:rsid w:val="00A36EED"/>
    <w:rsid w:val="00A3713E"/>
    <w:rsid w:val="00A372A8"/>
    <w:rsid w:val="00A378F7"/>
    <w:rsid w:val="00A37962"/>
    <w:rsid w:val="00A379A7"/>
    <w:rsid w:val="00A4003D"/>
    <w:rsid w:val="00A400C6"/>
    <w:rsid w:val="00A400E7"/>
    <w:rsid w:val="00A4096F"/>
    <w:rsid w:val="00A4097F"/>
    <w:rsid w:val="00A41211"/>
    <w:rsid w:val="00A41551"/>
    <w:rsid w:val="00A41791"/>
    <w:rsid w:val="00A41B95"/>
    <w:rsid w:val="00A41DAA"/>
    <w:rsid w:val="00A420C0"/>
    <w:rsid w:val="00A42160"/>
    <w:rsid w:val="00A42247"/>
    <w:rsid w:val="00A42495"/>
    <w:rsid w:val="00A426A4"/>
    <w:rsid w:val="00A42EF0"/>
    <w:rsid w:val="00A430DE"/>
    <w:rsid w:val="00A431A1"/>
    <w:rsid w:val="00A433BF"/>
    <w:rsid w:val="00A4361F"/>
    <w:rsid w:val="00A4369F"/>
    <w:rsid w:val="00A437DB"/>
    <w:rsid w:val="00A438C9"/>
    <w:rsid w:val="00A43936"/>
    <w:rsid w:val="00A43A77"/>
    <w:rsid w:val="00A43C4E"/>
    <w:rsid w:val="00A43DD1"/>
    <w:rsid w:val="00A4446B"/>
    <w:rsid w:val="00A444ED"/>
    <w:rsid w:val="00A44DF5"/>
    <w:rsid w:val="00A450BB"/>
    <w:rsid w:val="00A451C7"/>
    <w:rsid w:val="00A4521A"/>
    <w:rsid w:val="00A452CA"/>
    <w:rsid w:val="00A45318"/>
    <w:rsid w:val="00A45B5E"/>
    <w:rsid w:val="00A45D80"/>
    <w:rsid w:val="00A45EC4"/>
    <w:rsid w:val="00A464B5"/>
    <w:rsid w:val="00A469BE"/>
    <w:rsid w:val="00A46EC8"/>
    <w:rsid w:val="00A470F4"/>
    <w:rsid w:val="00A473E7"/>
    <w:rsid w:val="00A47627"/>
    <w:rsid w:val="00A478F2"/>
    <w:rsid w:val="00A47947"/>
    <w:rsid w:val="00A5041D"/>
    <w:rsid w:val="00A505D9"/>
    <w:rsid w:val="00A5071E"/>
    <w:rsid w:val="00A50C02"/>
    <w:rsid w:val="00A50C28"/>
    <w:rsid w:val="00A50C63"/>
    <w:rsid w:val="00A50D2B"/>
    <w:rsid w:val="00A50EBD"/>
    <w:rsid w:val="00A50EC1"/>
    <w:rsid w:val="00A513F4"/>
    <w:rsid w:val="00A51613"/>
    <w:rsid w:val="00A516E5"/>
    <w:rsid w:val="00A516F6"/>
    <w:rsid w:val="00A51FD3"/>
    <w:rsid w:val="00A5206B"/>
    <w:rsid w:val="00A5211A"/>
    <w:rsid w:val="00A5215B"/>
    <w:rsid w:val="00A523DD"/>
    <w:rsid w:val="00A525EA"/>
    <w:rsid w:val="00A526CE"/>
    <w:rsid w:val="00A52785"/>
    <w:rsid w:val="00A5291C"/>
    <w:rsid w:val="00A52C31"/>
    <w:rsid w:val="00A52E4C"/>
    <w:rsid w:val="00A53260"/>
    <w:rsid w:val="00A53640"/>
    <w:rsid w:val="00A53E28"/>
    <w:rsid w:val="00A53EC9"/>
    <w:rsid w:val="00A53EF5"/>
    <w:rsid w:val="00A54BD1"/>
    <w:rsid w:val="00A5503C"/>
    <w:rsid w:val="00A55077"/>
    <w:rsid w:val="00A55E2A"/>
    <w:rsid w:val="00A55EA0"/>
    <w:rsid w:val="00A56089"/>
    <w:rsid w:val="00A5613B"/>
    <w:rsid w:val="00A56417"/>
    <w:rsid w:val="00A5646C"/>
    <w:rsid w:val="00A56875"/>
    <w:rsid w:val="00A570E9"/>
    <w:rsid w:val="00A570F0"/>
    <w:rsid w:val="00A5738A"/>
    <w:rsid w:val="00A57461"/>
    <w:rsid w:val="00A576E1"/>
    <w:rsid w:val="00A57E88"/>
    <w:rsid w:val="00A57FB8"/>
    <w:rsid w:val="00A60037"/>
    <w:rsid w:val="00A60070"/>
    <w:rsid w:val="00A60149"/>
    <w:rsid w:val="00A60198"/>
    <w:rsid w:val="00A6043A"/>
    <w:rsid w:val="00A6051B"/>
    <w:rsid w:val="00A6058F"/>
    <w:rsid w:val="00A60FB5"/>
    <w:rsid w:val="00A618B1"/>
    <w:rsid w:val="00A62127"/>
    <w:rsid w:val="00A62312"/>
    <w:rsid w:val="00A62500"/>
    <w:rsid w:val="00A629C9"/>
    <w:rsid w:val="00A62C12"/>
    <w:rsid w:val="00A6351F"/>
    <w:rsid w:val="00A6380D"/>
    <w:rsid w:val="00A63A88"/>
    <w:rsid w:val="00A63B07"/>
    <w:rsid w:val="00A6422D"/>
    <w:rsid w:val="00A647C5"/>
    <w:rsid w:val="00A64BB1"/>
    <w:rsid w:val="00A64CA4"/>
    <w:rsid w:val="00A64F36"/>
    <w:rsid w:val="00A651B9"/>
    <w:rsid w:val="00A654A9"/>
    <w:rsid w:val="00A656CD"/>
    <w:rsid w:val="00A65766"/>
    <w:rsid w:val="00A65ADC"/>
    <w:rsid w:val="00A66054"/>
    <w:rsid w:val="00A6614C"/>
    <w:rsid w:val="00A66296"/>
    <w:rsid w:val="00A66AC2"/>
    <w:rsid w:val="00A66DA9"/>
    <w:rsid w:val="00A67229"/>
    <w:rsid w:val="00A6730E"/>
    <w:rsid w:val="00A67451"/>
    <w:rsid w:val="00A67645"/>
    <w:rsid w:val="00A67A29"/>
    <w:rsid w:val="00A70778"/>
    <w:rsid w:val="00A7087D"/>
    <w:rsid w:val="00A7088A"/>
    <w:rsid w:val="00A70F2B"/>
    <w:rsid w:val="00A71058"/>
    <w:rsid w:val="00A710E9"/>
    <w:rsid w:val="00A711A7"/>
    <w:rsid w:val="00A71640"/>
    <w:rsid w:val="00A716F3"/>
    <w:rsid w:val="00A71839"/>
    <w:rsid w:val="00A71A37"/>
    <w:rsid w:val="00A71B0C"/>
    <w:rsid w:val="00A71D57"/>
    <w:rsid w:val="00A71EC4"/>
    <w:rsid w:val="00A728A1"/>
    <w:rsid w:val="00A72A9F"/>
    <w:rsid w:val="00A72AEF"/>
    <w:rsid w:val="00A72BD7"/>
    <w:rsid w:val="00A7328E"/>
    <w:rsid w:val="00A73394"/>
    <w:rsid w:val="00A737E5"/>
    <w:rsid w:val="00A7399A"/>
    <w:rsid w:val="00A73B05"/>
    <w:rsid w:val="00A73EC0"/>
    <w:rsid w:val="00A74085"/>
    <w:rsid w:val="00A741D4"/>
    <w:rsid w:val="00A7469E"/>
    <w:rsid w:val="00A74825"/>
    <w:rsid w:val="00A75186"/>
    <w:rsid w:val="00A75212"/>
    <w:rsid w:val="00A757F7"/>
    <w:rsid w:val="00A75EDD"/>
    <w:rsid w:val="00A7620A"/>
    <w:rsid w:val="00A7658E"/>
    <w:rsid w:val="00A767E6"/>
    <w:rsid w:val="00A76935"/>
    <w:rsid w:val="00A76AE1"/>
    <w:rsid w:val="00A76CD7"/>
    <w:rsid w:val="00A77249"/>
    <w:rsid w:val="00A774C3"/>
    <w:rsid w:val="00A7760C"/>
    <w:rsid w:val="00A77B7D"/>
    <w:rsid w:val="00A77D61"/>
    <w:rsid w:val="00A77DD3"/>
    <w:rsid w:val="00A77F09"/>
    <w:rsid w:val="00A809DE"/>
    <w:rsid w:val="00A80FFD"/>
    <w:rsid w:val="00A811DE"/>
    <w:rsid w:val="00A8177E"/>
    <w:rsid w:val="00A81F1A"/>
    <w:rsid w:val="00A821B7"/>
    <w:rsid w:val="00A82653"/>
    <w:rsid w:val="00A82C04"/>
    <w:rsid w:val="00A82E9C"/>
    <w:rsid w:val="00A8306D"/>
    <w:rsid w:val="00A8313F"/>
    <w:rsid w:val="00A83337"/>
    <w:rsid w:val="00A8336D"/>
    <w:rsid w:val="00A833EF"/>
    <w:rsid w:val="00A836CD"/>
    <w:rsid w:val="00A83955"/>
    <w:rsid w:val="00A83E7F"/>
    <w:rsid w:val="00A84837"/>
    <w:rsid w:val="00A84852"/>
    <w:rsid w:val="00A8494C"/>
    <w:rsid w:val="00A84B86"/>
    <w:rsid w:val="00A84E5C"/>
    <w:rsid w:val="00A84F30"/>
    <w:rsid w:val="00A85DF0"/>
    <w:rsid w:val="00A8614A"/>
    <w:rsid w:val="00A863C3"/>
    <w:rsid w:val="00A86A81"/>
    <w:rsid w:val="00A86D3E"/>
    <w:rsid w:val="00A86F8F"/>
    <w:rsid w:val="00A87135"/>
    <w:rsid w:val="00A872B5"/>
    <w:rsid w:val="00A87390"/>
    <w:rsid w:val="00A87589"/>
    <w:rsid w:val="00A87D36"/>
    <w:rsid w:val="00A87E74"/>
    <w:rsid w:val="00A901C6"/>
    <w:rsid w:val="00A9042D"/>
    <w:rsid w:val="00A90514"/>
    <w:rsid w:val="00A9077A"/>
    <w:rsid w:val="00A90EE8"/>
    <w:rsid w:val="00A91750"/>
    <w:rsid w:val="00A91762"/>
    <w:rsid w:val="00A918F4"/>
    <w:rsid w:val="00A91AAC"/>
    <w:rsid w:val="00A91DE0"/>
    <w:rsid w:val="00A9243D"/>
    <w:rsid w:val="00A92CD7"/>
    <w:rsid w:val="00A93438"/>
    <w:rsid w:val="00A9382F"/>
    <w:rsid w:val="00A93DDB"/>
    <w:rsid w:val="00A93F64"/>
    <w:rsid w:val="00A93F66"/>
    <w:rsid w:val="00A941FF"/>
    <w:rsid w:val="00A945BC"/>
    <w:rsid w:val="00A9465C"/>
    <w:rsid w:val="00A94832"/>
    <w:rsid w:val="00A94899"/>
    <w:rsid w:val="00A94A40"/>
    <w:rsid w:val="00A94CEF"/>
    <w:rsid w:val="00A95663"/>
    <w:rsid w:val="00A956D0"/>
    <w:rsid w:val="00A9576E"/>
    <w:rsid w:val="00A972A0"/>
    <w:rsid w:val="00A97713"/>
    <w:rsid w:val="00A978E1"/>
    <w:rsid w:val="00AA04C4"/>
    <w:rsid w:val="00AA0724"/>
    <w:rsid w:val="00AA0B3B"/>
    <w:rsid w:val="00AA0C90"/>
    <w:rsid w:val="00AA0E69"/>
    <w:rsid w:val="00AA1125"/>
    <w:rsid w:val="00AA133C"/>
    <w:rsid w:val="00AA1436"/>
    <w:rsid w:val="00AA14B3"/>
    <w:rsid w:val="00AA2394"/>
    <w:rsid w:val="00AA25F2"/>
    <w:rsid w:val="00AA2874"/>
    <w:rsid w:val="00AA2C68"/>
    <w:rsid w:val="00AA2E0F"/>
    <w:rsid w:val="00AA30B8"/>
    <w:rsid w:val="00AA3C68"/>
    <w:rsid w:val="00AA40E1"/>
    <w:rsid w:val="00AA435E"/>
    <w:rsid w:val="00AA4B7D"/>
    <w:rsid w:val="00AA4B84"/>
    <w:rsid w:val="00AA51C4"/>
    <w:rsid w:val="00AA5CBB"/>
    <w:rsid w:val="00AA5EFF"/>
    <w:rsid w:val="00AA620B"/>
    <w:rsid w:val="00AA635D"/>
    <w:rsid w:val="00AA64A9"/>
    <w:rsid w:val="00AA6CC2"/>
    <w:rsid w:val="00AA6CCC"/>
    <w:rsid w:val="00AA6E79"/>
    <w:rsid w:val="00AA7324"/>
    <w:rsid w:val="00AA762E"/>
    <w:rsid w:val="00AA7AB0"/>
    <w:rsid w:val="00AA7B25"/>
    <w:rsid w:val="00AA7C64"/>
    <w:rsid w:val="00AB0456"/>
    <w:rsid w:val="00AB0478"/>
    <w:rsid w:val="00AB074E"/>
    <w:rsid w:val="00AB08C7"/>
    <w:rsid w:val="00AB0EEA"/>
    <w:rsid w:val="00AB1351"/>
    <w:rsid w:val="00AB13E3"/>
    <w:rsid w:val="00AB19D0"/>
    <w:rsid w:val="00AB1D23"/>
    <w:rsid w:val="00AB238F"/>
    <w:rsid w:val="00AB24B9"/>
    <w:rsid w:val="00AB24F4"/>
    <w:rsid w:val="00AB24FE"/>
    <w:rsid w:val="00AB27C7"/>
    <w:rsid w:val="00AB27F9"/>
    <w:rsid w:val="00AB2BFB"/>
    <w:rsid w:val="00AB2C2A"/>
    <w:rsid w:val="00AB2D3E"/>
    <w:rsid w:val="00AB30B2"/>
    <w:rsid w:val="00AB3398"/>
    <w:rsid w:val="00AB36E6"/>
    <w:rsid w:val="00AB3730"/>
    <w:rsid w:val="00AB3783"/>
    <w:rsid w:val="00AB38EC"/>
    <w:rsid w:val="00AB393A"/>
    <w:rsid w:val="00AB3EA4"/>
    <w:rsid w:val="00AB3F93"/>
    <w:rsid w:val="00AB421B"/>
    <w:rsid w:val="00AB45D4"/>
    <w:rsid w:val="00AB4614"/>
    <w:rsid w:val="00AB4B41"/>
    <w:rsid w:val="00AB4D49"/>
    <w:rsid w:val="00AB4D54"/>
    <w:rsid w:val="00AB4D72"/>
    <w:rsid w:val="00AB4DCB"/>
    <w:rsid w:val="00AB4EC4"/>
    <w:rsid w:val="00AB4F2F"/>
    <w:rsid w:val="00AB5150"/>
    <w:rsid w:val="00AB5266"/>
    <w:rsid w:val="00AB5278"/>
    <w:rsid w:val="00AB5A68"/>
    <w:rsid w:val="00AB5AAF"/>
    <w:rsid w:val="00AB5F6E"/>
    <w:rsid w:val="00AB65A4"/>
    <w:rsid w:val="00AB671B"/>
    <w:rsid w:val="00AB69DF"/>
    <w:rsid w:val="00AB6C77"/>
    <w:rsid w:val="00AB6DAF"/>
    <w:rsid w:val="00AB6F0F"/>
    <w:rsid w:val="00AB70B9"/>
    <w:rsid w:val="00AB71A1"/>
    <w:rsid w:val="00AB7F91"/>
    <w:rsid w:val="00AC0324"/>
    <w:rsid w:val="00AC049B"/>
    <w:rsid w:val="00AC09C8"/>
    <w:rsid w:val="00AC13CE"/>
    <w:rsid w:val="00AC1540"/>
    <w:rsid w:val="00AC1936"/>
    <w:rsid w:val="00AC1DEA"/>
    <w:rsid w:val="00AC1E8F"/>
    <w:rsid w:val="00AC1FBD"/>
    <w:rsid w:val="00AC2518"/>
    <w:rsid w:val="00AC2C33"/>
    <w:rsid w:val="00AC2EC7"/>
    <w:rsid w:val="00AC30B4"/>
    <w:rsid w:val="00AC3243"/>
    <w:rsid w:val="00AC35D2"/>
    <w:rsid w:val="00AC39C0"/>
    <w:rsid w:val="00AC3C36"/>
    <w:rsid w:val="00AC440B"/>
    <w:rsid w:val="00AC4550"/>
    <w:rsid w:val="00AC50F5"/>
    <w:rsid w:val="00AC53EA"/>
    <w:rsid w:val="00AC5626"/>
    <w:rsid w:val="00AC562F"/>
    <w:rsid w:val="00AC5851"/>
    <w:rsid w:val="00AC5E31"/>
    <w:rsid w:val="00AC6227"/>
    <w:rsid w:val="00AC694E"/>
    <w:rsid w:val="00AC6ABD"/>
    <w:rsid w:val="00AC7161"/>
    <w:rsid w:val="00AC7334"/>
    <w:rsid w:val="00AC7399"/>
    <w:rsid w:val="00AC7645"/>
    <w:rsid w:val="00AC765F"/>
    <w:rsid w:val="00AC7672"/>
    <w:rsid w:val="00AC7C65"/>
    <w:rsid w:val="00AC7E53"/>
    <w:rsid w:val="00AD02FF"/>
    <w:rsid w:val="00AD041F"/>
    <w:rsid w:val="00AD111D"/>
    <w:rsid w:val="00AD1586"/>
    <w:rsid w:val="00AD18FE"/>
    <w:rsid w:val="00AD1934"/>
    <w:rsid w:val="00AD1CBD"/>
    <w:rsid w:val="00AD1FD6"/>
    <w:rsid w:val="00AD20D2"/>
    <w:rsid w:val="00AD2530"/>
    <w:rsid w:val="00AD256E"/>
    <w:rsid w:val="00AD2DBD"/>
    <w:rsid w:val="00AD2E97"/>
    <w:rsid w:val="00AD301C"/>
    <w:rsid w:val="00AD3283"/>
    <w:rsid w:val="00AD3482"/>
    <w:rsid w:val="00AD3A75"/>
    <w:rsid w:val="00AD3B5F"/>
    <w:rsid w:val="00AD3B64"/>
    <w:rsid w:val="00AD3BE6"/>
    <w:rsid w:val="00AD411E"/>
    <w:rsid w:val="00AD4810"/>
    <w:rsid w:val="00AD4B96"/>
    <w:rsid w:val="00AD4DF9"/>
    <w:rsid w:val="00AD4E1F"/>
    <w:rsid w:val="00AD52BB"/>
    <w:rsid w:val="00AD5518"/>
    <w:rsid w:val="00AD5700"/>
    <w:rsid w:val="00AD5990"/>
    <w:rsid w:val="00AD5C61"/>
    <w:rsid w:val="00AD5CFC"/>
    <w:rsid w:val="00AD5D48"/>
    <w:rsid w:val="00AD5D4E"/>
    <w:rsid w:val="00AD5E78"/>
    <w:rsid w:val="00AD5FE9"/>
    <w:rsid w:val="00AD60B1"/>
    <w:rsid w:val="00AD6181"/>
    <w:rsid w:val="00AD6305"/>
    <w:rsid w:val="00AD63BB"/>
    <w:rsid w:val="00AD6D73"/>
    <w:rsid w:val="00AD6D9D"/>
    <w:rsid w:val="00AD6E71"/>
    <w:rsid w:val="00AD6FEA"/>
    <w:rsid w:val="00AD703D"/>
    <w:rsid w:val="00AD7383"/>
    <w:rsid w:val="00AD74D7"/>
    <w:rsid w:val="00AD795B"/>
    <w:rsid w:val="00AD7AA8"/>
    <w:rsid w:val="00AE0106"/>
    <w:rsid w:val="00AE05EA"/>
    <w:rsid w:val="00AE08AA"/>
    <w:rsid w:val="00AE0B3B"/>
    <w:rsid w:val="00AE1459"/>
    <w:rsid w:val="00AE1598"/>
    <w:rsid w:val="00AE1816"/>
    <w:rsid w:val="00AE187A"/>
    <w:rsid w:val="00AE18A5"/>
    <w:rsid w:val="00AE222B"/>
    <w:rsid w:val="00AE24CF"/>
    <w:rsid w:val="00AE2551"/>
    <w:rsid w:val="00AE2613"/>
    <w:rsid w:val="00AE297D"/>
    <w:rsid w:val="00AE29C8"/>
    <w:rsid w:val="00AE29E6"/>
    <w:rsid w:val="00AE2BC2"/>
    <w:rsid w:val="00AE3069"/>
    <w:rsid w:val="00AE30FE"/>
    <w:rsid w:val="00AE33B9"/>
    <w:rsid w:val="00AE3937"/>
    <w:rsid w:val="00AE3F56"/>
    <w:rsid w:val="00AE5502"/>
    <w:rsid w:val="00AE57C8"/>
    <w:rsid w:val="00AE58F5"/>
    <w:rsid w:val="00AE62AB"/>
    <w:rsid w:val="00AE66A2"/>
    <w:rsid w:val="00AE6AF3"/>
    <w:rsid w:val="00AE6BE1"/>
    <w:rsid w:val="00AE6C43"/>
    <w:rsid w:val="00AE6DB2"/>
    <w:rsid w:val="00AE6DD2"/>
    <w:rsid w:val="00AE7426"/>
    <w:rsid w:val="00AE77FC"/>
    <w:rsid w:val="00AE7930"/>
    <w:rsid w:val="00AE7CDF"/>
    <w:rsid w:val="00AF0717"/>
    <w:rsid w:val="00AF090C"/>
    <w:rsid w:val="00AF0C0C"/>
    <w:rsid w:val="00AF0DB9"/>
    <w:rsid w:val="00AF12CA"/>
    <w:rsid w:val="00AF1655"/>
    <w:rsid w:val="00AF1ACF"/>
    <w:rsid w:val="00AF2131"/>
    <w:rsid w:val="00AF230F"/>
    <w:rsid w:val="00AF2346"/>
    <w:rsid w:val="00AF234E"/>
    <w:rsid w:val="00AF243A"/>
    <w:rsid w:val="00AF2637"/>
    <w:rsid w:val="00AF28CC"/>
    <w:rsid w:val="00AF296C"/>
    <w:rsid w:val="00AF2BAD"/>
    <w:rsid w:val="00AF2BF4"/>
    <w:rsid w:val="00AF3170"/>
    <w:rsid w:val="00AF3606"/>
    <w:rsid w:val="00AF401C"/>
    <w:rsid w:val="00AF4303"/>
    <w:rsid w:val="00AF439F"/>
    <w:rsid w:val="00AF489B"/>
    <w:rsid w:val="00AF4900"/>
    <w:rsid w:val="00AF492F"/>
    <w:rsid w:val="00AF4A79"/>
    <w:rsid w:val="00AF4E4B"/>
    <w:rsid w:val="00AF4F15"/>
    <w:rsid w:val="00AF4F24"/>
    <w:rsid w:val="00AF5077"/>
    <w:rsid w:val="00AF55E6"/>
    <w:rsid w:val="00AF6476"/>
    <w:rsid w:val="00AF64EF"/>
    <w:rsid w:val="00AF6A9E"/>
    <w:rsid w:val="00AF6C91"/>
    <w:rsid w:val="00AF6FD9"/>
    <w:rsid w:val="00AF776A"/>
    <w:rsid w:val="00AF7CA3"/>
    <w:rsid w:val="00AF7E3C"/>
    <w:rsid w:val="00B00050"/>
    <w:rsid w:val="00B00425"/>
    <w:rsid w:val="00B00532"/>
    <w:rsid w:val="00B005E2"/>
    <w:rsid w:val="00B0087B"/>
    <w:rsid w:val="00B00BA1"/>
    <w:rsid w:val="00B00F3E"/>
    <w:rsid w:val="00B01753"/>
    <w:rsid w:val="00B01D6D"/>
    <w:rsid w:val="00B0296D"/>
    <w:rsid w:val="00B02D1B"/>
    <w:rsid w:val="00B0318B"/>
    <w:rsid w:val="00B03538"/>
    <w:rsid w:val="00B03F6F"/>
    <w:rsid w:val="00B04C59"/>
    <w:rsid w:val="00B04CBD"/>
    <w:rsid w:val="00B05330"/>
    <w:rsid w:val="00B05355"/>
    <w:rsid w:val="00B05458"/>
    <w:rsid w:val="00B058CD"/>
    <w:rsid w:val="00B05CDA"/>
    <w:rsid w:val="00B05ECD"/>
    <w:rsid w:val="00B05EF1"/>
    <w:rsid w:val="00B05FCC"/>
    <w:rsid w:val="00B0637F"/>
    <w:rsid w:val="00B06426"/>
    <w:rsid w:val="00B064AF"/>
    <w:rsid w:val="00B06BFE"/>
    <w:rsid w:val="00B071CF"/>
    <w:rsid w:val="00B0757B"/>
    <w:rsid w:val="00B07864"/>
    <w:rsid w:val="00B07B8D"/>
    <w:rsid w:val="00B10171"/>
    <w:rsid w:val="00B104B3"/>
    <w:rsid w:val="00B1054D"/>
    <w:rsid w:val="00B10DF0"/>
    <w:rsid w:val="00B10ED9"/>
    <w:rsid w:val="00B1132A"/>
    <w:rsid w:val="00B11475"/>
    <w:rsid w:val="00B115FE"/>
    <w:rsid w:val="00B11731"/>
    <w:rsid w:val="00B11771"/>
    <w:rsid w:val="00B1183D"/>
    <w:rsid w:val="00B11A9D"/>
    <w:rsid w:val="00B11BCB"/>
    <w:rsid w:val="00B11CA7"/>
    <w:rsid w:val="00B11D22"/>
    <w:rsid w:val="00B123F0"/>
    <w:rsid w:val="00B1247B"/>
    <w:rsid w:val="00B126D8"/>
    <w:rsid w:val="00B12728"/>
    <w:rsid w:val="00B12A6C"/>
    <w:rsid w:val="00B12B82"/>
    <w:rsid w:val="00B12DC5"/>
    <w:rsid w:val="00B12E79"/>
    <w:rsid w:val="00B12FE0"/>
    <w:rsid w:val="00B13099"/>
    <w:rsid w:val="00B13102"/>
    <w:rsid w:val="00B13466"/>
    <w:rsid w:val="00B1351F"/>
    <w:rsid w:val="00B1376C"/>
    <w:rsid w:val="00B13BD6"/>
    <w:rsid w:val="00B13D6A"/>
    <w:rsid w:val="00B13E55"/>
    <w:rsid w:val="00B13E87"/>
    <w:rsid w:val="00B14450"/>
    <w:rsid w:val="00B14AA9"/>
    <w:rsid w:val="00B14C6D"/>
    <w:rsid w:val="00B14CC0"/>
    <w:rsid w:val="00B15245"/>
    <w:rsid w:val="00B1534C"/>
    <w:rsid w:val="00B1540F"/>
    <w:rsid w:val="00B1571A"/>
    <w:rsid w:val="00B15B1B"/>
    <w:rsid w:val="00B15FB5"/>
    <w:rsid w:val="00B171DF"/>
    <w:rsid w:val="00B17866"/>
    <w:rsid w:val="00B17E9A"/>
    <w:rsid w:val="00B17EBD"/>
    <w:rsid w:val="00B20186"/>
    <w:rsid w:val="00B20476"/>
    <w:rsid w:val="00B2063B"/>
    <w:rsid w:val="00B20A04"/>
    <w:rsid w:val="00B21132"/>
    <w:rsid w:val="00B21652"/>
    <w:rsid w:val="00B216EC"/>
    <w:rsid w:val="00B217BD"/>
    <w:rsid w:val="00B21855"/>
    <w:rsid w:val="00B21DB8"/>
    <w:rsid w:val="00B21F2C"/>
    <w:rsid w:val="00B223A0"/>
    <w:rsid w:val="00B22420"/>
    <w:rsid w:val="00B228DD"/>
    <w:rsid w:val="00B22AE8"/>
    <w:rsid w:val="00B23034"/>
    <w:rsid w:val="00B2316D"/>
    <w:rsid w:val="00B239A0"/>
    <w:rsid w:val="00B23D60"/>
    <w:rsid w:val="00B23EA4"/>
    <w:rsid w:val="00B23F41"/>
    <w:rsid w:val="00B240E8"/>
    <w:rsid w:val="00B241B8"/>
    <w:rsid w:val="00B2475F"/>
    <w:rsid w:val="00B2485F"/>
    <w:rsid w:val="00B248E1"/>
    <w:rsid w:val="00B24B7C"/>
    <w:rsid w:val="00B2552D"/>
    <w:rsid w:val="00B25C7C"/>
    <w:rsid w:val="00B25D89"/>
    <w:rsid w:val="00B26260"/>
    <w:rsid w:val="00B26270"/>
    <w:rsid w:val="00B262DB"/>
    <w:rsid w:val="00B26337"/>
    <w:rsid w:val="00B26955"/>
    <w:rsid w:val="00B27636"/>
    <w:rsid w:val="00B27702"/>
    <w:rsid w:val="00B27762"/>
    <w:rsid w:val="00B27A56"/>
    <w:rsid w:val="00B27A81"/>
    <w:rsid w:val="00B27C44"/>
    <w:rsid w:val="00B27F9C"/>
    <w:rsid w:val="00B30203"/>
    <w:rsid w:val="00B303AB"/>
    <w:rsid w:val="00B3041E"/>
    <w:rsid w:val="00B305BB"/>
    <w:rsid w:val="00B30B47"/>
    <w:rsid w:val="00B30BE4"/>
    <w:rsid w:val="00B30EA5"/>
    <w:rsid w:val="00B31194"/>
    <w:rsid w:val="00B31C9E"/>
    <w:rsid w:val="00B32A05"/>
    <w:rsid w:val="00B32CC7"/>
    <w:rsid w:val="00B334A8"/>
    <w:rsid w:val="00B33AA4"/>
    <w:rsid w:val="00B34274"/>
    <w:rsid w:val="00B347F8"/>
    <w:rsid w:val="00B34D04"/>
    <w:rsid w:val="00B3530F"/>
    <w:rsid w:val="00B353EA"/>
    <w:rsid w:val="00B35578"/>
    <w:rsid w:val="00B355CB"/>
    <w:rsid w:val="00B355CE"/>
    <w:rsid w:val="00B3582B"/>
    <w:rsid w:val="00B35A52"/>
    <w:rsid w:val="00B35B9C"/>
    <w:rsid w:val="00B35C1B"/>
    <w:rsid w:val="00B35C3D"/>
    <w:rsid w:val="00B35C59"/>
    <w:rsid w:val="00B35CE1"/>
    <w:rsid w:val="00B360A5"/>
    <w:rsid w:val="00B3636D"/>
    <w:rsid w:val="00B366F9"/>
    <w:rsid w:val="00B367DD"/>
    <w:rsid w:val="00B36E82"/>
    <w:rsid w:val="00B370A8"/>
    <w:rsid w:val="00B373F6"/>
    <w:rsid w:val="00B37611"/>
    <w:rsid w:val="00B37633"/>
    <w:rsid w:val="00B3767D"/>
    <w:rsid w:val="00B37AE1"/>
    <w:rsid w:val="00B37BE0"/>
    <w:rsid w:val="00B4001F"/>
    <w:rsid w:val="00B401FF"/>
    <w:rsid w:val="00B404A3"/>
    <w:rsid w:val="00B40D34"/>
    <w:rsid w:val="00B40FBA"/>
    <w:rsid w:val="00B40FFF"/>
    <w:rsid w:val="00B4160D"/>
    <w:rsid w:val="00B416AE"/>
    <w:rsid w:val="00B41B35"/>
    <w:rsid w:val="00B4274C"/>
    <w:rsid w:val="00B42AF5"/>
    <w:rsid w:val="00B4366E"/>
    <w:rsid w:val="00B43984"/>
    <w:rsid w:val="00B43E47"/>
    <w:rsid w:val="00B4427C"/>
    <w:rsid w:val="00B44D80"/>
    <w:rsid w:val="00B44E16"/>
    <w:rsid w:val="00B45083"/>
    <w:rsid w:val="00B45198"/>
    <w:rsid w:val="00B453D4"/>
    <w:rsid w:val="00B453ED"/>
    <w:rsid w:val="00B46197"/>
    <w:rsid w:val="00B4625A"/>
    <w:rsid w:val="00B46476"/>
    <w:rsid w:val="00B46A31"/>
    <w:rsid w:val="00B47206"/>
    <w:rsid w:val="00B472BD"/>
    <w:rsid w:val="00B475F6"/>
    <w:rsid w:val="00B47775"/>
    <w:rsid w:val="00B47AFB"/>
    <w:rsid w:val="00B47EC1"/>
    <w:rsid w:val="00B502BE"/>
    <w:rsid w:val="00B50F93"/>
    <w:rsid w:val="00B51193"/>
    <w:rsid w:val="00B51731"/>
    <w:rsid w:val="00B51AD5"/>
    <w:rsid w:val="00B51B66"/>
    <w:rsid w:val="00B524E0"/>
    <w:rsid w:val="00B52F63"/>
    <w:rsid w:val="00B533FA"/>
    <w:rsid w:val="00B53A31"/>
    <w:rsid w:val="00B53D92"/>
    <w:rsid w:val="00B543D3"/>
    <w:rsid w:val="00B552E0"/>
    <w:rsid w:val="00B5556C"/>
    <w:rsid w:val="00B55608"/>
    <w:rsid w:val="00B5566F"/>
    <w:rsid w:val="00B5585D"/>
    <w:rsid w:val="00B55910"/>
    <w:rsid w:val="00B55999"/>
    <w:rsid w:val="00B55DAA"/>
    <w:rsid w:val="00B564A8"/>
    <w:rsid w:val="00B564F1"/>
    <w:rsid w:val="00B56585"/>
    <w:rsid w:val="00B568FE"/>
    <w:rsid w:val="00B56A8D"/>
    <w:rsid w:val="00B56BD3"/>
    <w:rsid w:val="00B56DF1"/>
    <w:rsid w:val="00B56E8B"/>
    <w:rsid w:val="00B57018"/>
    <w:rsid w:val="00B5702A"/>
    <w:rsid w:val="00B579F3"/>
    <w:rsid w:val="00B57C40"/>
    <w:rsid w:val="00B601A4"/>
    <w:rsid w:val="00B60206"/>
    <w:rsid w:val="00B60233"/>
    <w:rsid w:val="00B6027D"/>
    <w:rsid w:val="00B60450"/>
    <w:rsid w:val="00B60A09"/>
    <w:rsid w:val="00B60AC5"/>
    <w:rsid w:val="00B60B63"/>
    <w:rsid w:val="00B60EE5"/>
    <w:rsid w:val="00B6120F"/>
    <w:rsid w:val="00B61228"/>
    <w:rsid w:val="00B617A7"/>
    <w:rsid w:val="00B61826"/>
    <w:rsid w:val="00B61A9C"/>
    <w:rsid w:val="00B61FDF"/>
    <w:rsid w:val="00B61FED"/>
    <w:rsid w:val="00B624A4"/>
    <w:rsid w:val="00B62804"/>
    <w:rsid w:val="00B62855"/>
    <w:rsid w:val="00B62A04"/>
    <w:rsid w:val="00B63339"/>
    <w:rsid w:val="00B6345A"/>
    <w:rsid w:val="00B6352F"/>
    <w:rsid w:val="00B6372D"/>
    <w:rsid w:val="00B637D4"/>
    <w:rsid w:val="00B63847"/>
    <w:rsid w:val="00B63D4E"/>
    <w:rsid w:val="00B64020"/>
    <w:rsid w:val="00B6426A"/>
    <w:rsid w:val="00B645A1"/>
    <w:rsid w:val="00B645B9"/>
    <w:rsid w:val="00B65357"/>
    <w:rsid w:val="00B65694"/>
    <w:rsid w:val="00B656FF"/>
    <w:rsid w:val="00B65890"/>
    <w:rsid w:val="00B66295"/>
    <w:rsid w:val="00B669D3"/>
    <w:rsid w:val="00B66B63"/>
    <w:rsid w:val="00B66C0C"/>
    <w:rsid w:val="00B66FB0"/>
    <w:rsid w:val="00B670B0"/>
    <w:rsid w:val="00B67468"/>
    <w:rsid w:val="00B67A3E"/>
    <w:rsid w:val="00B67C88"/>
    <w:rsid w:val="00B7005E"/>
    <w:rsid w:val="00B700FF"/>
    <w:rsid w:val="00B70397"/>
    <w:rsid w:val="00B7057A"/>
    <w:rsid w:val="00B707A6"/>
    <w:rsid w:val="00B70951"/>
    <w:rsid w:val="00B713A3"/>
    <w:rsid w:val="00B71992"/>
    <w:rsid w:val="00B71A25"/>
    <w:rsid w:val="00B720A5"/>
    <w:rsid w:val="00B720F0"/>
    <w:rsid w:val="00B7224C"/>
    <w:rsid w:val="00B7256A"/>
    <w:rsid w:val="00B727D7"/>
    <w:rsid w:val="00B728A4"/>
    <w:rsid w:val="00B72921"/>
    <w:rsid w:val="00B72B38"/>
    <w:rsid w:val="00B73168"/>
    <w:rsid w:val="00B73351"/>
    <w:rsid w:val="00B73487"/>
    <w:rsid w:val="00B736AC"/>
    <w:rsid w:val="00B7373D"/>
    <w:rsid w:val="00B73917"/>
    <w:rsid w:val="00B73F59"/>
    <w:rsid w:val="00B7472F"/>
    <w:rsid w:val="00B7484D"/>
    <w:rsid w:val="00B74FBC"/>
    <w:rsid w:val="00B752F6"/>
    <w:rsid w:val="00B75645"/>
    <w:rsid w:val="00B758EA"/>
    <w:rsid w:val="00B75BE6"/>
    <w:rsid w:val="00B75CFA"/>
    <w:rsid w:val="00B75FDE"/>
    <w:rsid w:val="00B76040"/>
    <w:rsid w:val="00B76C29"/>
    <w:rsid w:val="00B76CA3"/>
    <w:rsid w:val="00B770C0"/>
    <w:rsid w:val="00B77403"/>
    <w:rsid w:val="00B777B7"/>
    <w:rsid w:val="00B77887"/>
    <w:rsid w:val="00B77A74"/>
    <w:rsid w:val="00B77B2C"/>
    <w:rsid w:val="00B77B41"/>
    <w:rsid w:val="00B8006C"/>
    <w:rsid w:val="00B80168"/>
    <w:rsid w:val="00B80A37"/>
    <w:rsid w:val="00B80F95"/>
    <w:rsid w:val="00B8162F"/>
    <w:rsid w:val="00B825CC"/>
    <w:rsid w:val="00B82846"/>
    <w:rsid w:val="00B82A90"/>
    <w:rsid w:val="00B82AE3"/>
    <w:rsid w:val="00B82D80"/>
    <w:rsid w:val="00B83330"/>
    <w:rsid w:val="00B83479"/>
    <w:rsid w:val="00B83A71"/>
    <w:rsid w:val="00B83C77"/>
    <w:rsid w:val="00B83D44"/>
    <w:rsid w:val="00B8425A"/>
    <w:rsid w:val="00B84383"/>
    <w:rsid w:val="00B84576"/>
    <w:rsid w:val="00B8493A"/>
    <w:rsid w:val="00B84A16"/>
    <w:rsid w:val="00B85003"/>
    <w:rsid w:val="00B851E3"/>
    <w:rsid w:val="00B85582"/>
    <w:rsid w:val="00B8568D"/>
    <w:rsid w:val="00B857FC"/>
    <w:rsid w:val="00B858DF"/>
    <w:rsid w:val="00B8604D"/>
    <w:rsid w:val="00B86486"/>
    <w:rsid w:val="00B86540"/>
    <w:rsid w:val="00B872F4"/>
    <w:rsid w:val="00B875A2"/>
    <w:rsid w:val="00B87849"/>
    <w:rsid w:val="00B87972"/>
    <w:rsid w:val="00B87EE1"/>
    <w:rsid w:val="00B9076A"/>
    <w:rsid w:val="00B90998"/>
    <w:rsid w:val="00B90A00"/>
    <w:rsid w:val="00B90BE3"/>
    <w:rsid w:val="00B90C0C"/>
    <w:rsid w:val="00B91153"/>
    <w:rsid w:val="00B91973"/>
    <w:rsid w:val="00B91B9F"/>
    <w:rsid w:val="00B9261C"/>
    <w:rsid w:val="00B92A04"/>
    <w:rsid w:val="00B92A54"/>
    <w:rsid w:val="00B92D01"/>
    <w:rsid w:val="00B93745"/>
    <w:rsid w:val="00B93B39"/>
    <w:rsid w:val="00B93DD0"/>
    <w:rsid w:val="00B93FB9"/>
    <w:rsid w:val="00B94082"/>
    <w:rsid w:val="00B940D4"/>
    <w:rsid w:val="00B94431"/>
    <w:rsid w:val="00B948B8"/>
    <w:rsid w:val="00B94C45"/>
    <w:rsid w:val="00B952AB"/>
    <w:rsid w:val="00B9556B"/>
    <w:rsid w:val="00B9570A"/>
    <w:rsid w:val="00B95947"/>
    <w:rsid w:val="00B95A8F"/>
    <w:rsid w:val="00B95B29"/>
    <w:rsid w:val="00B95CB9"/>
    <w:rsid w:val="00B96192"/>
    <w:rsid w:val="00B9623E"/>
    <w:rsid w:val="00B965B7"/>
    <w:rsid w:val="00B96857"/>
    <w:rsid w:val="00B96D47"/>
    <w:rsid w:val="00B96DE2"/>
    <w:rsid w:val="00B970CA"/>
    <w:rsid w:val="00B975AA"/>
    <w:rsid w:val="00BA0133"/>
    <w:rsid w:val="00BA034C"/>
    <w:rsid w:val="00BA0671"/>
    <w:rsid w:val="00BA0759"/>
    <w:rsid w:val="00BA0B2C"/>
    <w:rsid w:val="00BA0CC3"/>
    <w:rsid w:val="00BA12C4"/>
    <w:rsid w:val="00BA2005"/>
    <w:rsid w:val="00BA232A"/>
    <w:rsid w:val="00BA2D2B"/>
    <w:rsid w:val="00BA351C"/>
    <w:rsid w:val="00BA3560"/>
    <w:rsid w:val="00BA36C5"/>
    <w:rsid w:val="00BA3988"/>
    <w:rsid w:val="00BA4110"/>
    <w:rsid w:val="00BA43D8"/>
    <w:rsid w:val="00BA4885"/>
    <w:rsid w:val="00BA4A29"/>
    <w:rsid w:val="00BA4D0A"/>
    <w:rsid w:val="00BA4F37"/>
    <w:rsid w:val="00BA60B9"/>
    <w:rsid w:val="00BA6660"/>
    <w:rsid w:val="00BA702C"/>
    <w:rsid w:val="00BA7AEB"/>
    <w:rsid w:val="00BA7CB0"/>
    <w:rsid w:val="00BA7E13"/>
    <w:rsid w:val="00BB01A1"/>
    <w:rsid w:val="00BB0277"/>
    <w:rsid w:val="00BB02F4"/>
    <w:rsid w:val="00BB0582"/>
    <w:rsid w:val="00BB0CCD"/>
    <w:rsid w:val="00BB0F96"/>
    <w:rsid w:val="00BB10B7"/>
    <w:rsid w:val="00BB20D4"/>
    <w:rsid w:val="00BB233C"/>
    <w:rsid w:val="00BB2505"/>
    <w:rsid w:val="00BB2AC3"/>
    <w:rsid w:val="00BB2EB8"/>
    <w:rsid w:val="00BB37B2"/>
    <w:rsid w:val="00BB37F1"/>
    <w:rsid w:val="00BB3871"/>
    <w:rsid w:val="00BB3A32"/>
    <w:rsid w:val="00BB3B73"/>
    <w:rsid w:val="00BB3D1C"/>
    <w:rsid w:val="00BB40B0"/>
    <w:rsid w:val="00BB463D"/>
    <w:rsid w:val="00BB469C"/>
    <w:rsid w:val="00BB4717"/>
    <w:rsid w:val="00BB4960"/>
    <w:rsid w:val="00BB4A58"/>
    <w:rsid w:val="00BB4B00"/>
    <w:rsid w:val="00BB4D29"/>
    <w:rsid w:val="00BB4F19"/>
    <w:rsid w:val="00BB4F64"/>
    <w:rsid w:val="00BB51F8"/>
    <w:rsid w:val="00BB521D"/>
    <w:rsid w:val="00BB53F1"/>
    <w:rsid w:val="00BB5433"/>
    <w:rsid w:val="00BB550A"/>
    <w:rsid w:val="00BB5781"/>
    <w:rsid w:val="00BB5A53"/>
    <w:rsid w:val="00BB5C39"/>
    <w:rsid w:val="00BB5FA8"/>
    <w:rsid w:val="00BB6088"/>
    <w:rsid w:val="00BB60F9"/>
    <w:rsid w:val="00BB6390"/>
    <w:rsid w:val="00BB63EE"/>
    <w:rsid w:val="00BB63FC"/>
    <w:rsid w:val="00BB66BE"/>
    <w:rsid w:val="00BB6706"/>
    <w:rsid w:val="00BB72EF"/>
    <w:rsid w:val="00BB736B"/>
    <w:rsid w:val="00BB77C0"/>
    <w:rsid w:val="00BB7E8A"/>
    <w:rsid w:val="00BC00CC"/>
    <w:rsid w:val="00BC03E6"/>
    <w:rsid w:val="00BC0525"/>
    <w:rsid w:val="00BC0976"/>
    <w:rsid w:val="00BC0B78"/>
    <w:rsid w:val="00BC0D2C"/>
    <w:rsid w:val="00BC0F67"/>
    <w:rsid w:val="00BC10CD"/>
    <w:rsid w:val="00BC1573"/>
    <w:rsid w:val="00BC1927"/>
    <w:rsid w:val="00BC1C94"/>
    <w:rsid w:val="00BC2723"/>
    <w:rsid w:val="00BC2B47"/>
    <w:rsid w:val="00BC2BEA"/>
    <w:rsid w:val="00BC2F13"/>
    <w:rsid w:val="00BC3146"/>
    <w:rsid w:val="00BC3223"/>
    <w:rsid w:val="00BC33C9"/>
    <w:rsid w:val="00BC3990"/>
    <w:rsid w:val="00BC39E2"/>
    <w:rsid w:val="00BC49AC"/>
    <w:rsid w:val="00BC4A8A"/>
    <w:rsid w:val="00BC532A"/>
    <w:rsid w:val="00BC5413"/>
    <w:rsid w:val="00BC57B6"/>
    <w:rsid w:val="00BC5B3B"/>
    <w:rsid w:val="00BC5B45"/>
    <w:rsid w:val="00BC5B96"/>
    <w:rsid w:val="00BC5E9E"/>
    <w:rsid w:val="00BC61E2"/>
    <w:rsid w:val="00BC675C"/>
    <w:rsid w:val="00BC6D99"/>
    <w:rsid w:val="00BC6E0A"/>
    <w:rsid w:val="00BC768C"/>
    <w:rsid w:val="00BC7B87"/>
    <w:rsid w:val="00BC7CC4"/>
    <w:rsid w:val="00BC7DCB"/>
    <w:rsid w:val="00BD0217"/>
    <w:rsid w:val="00BD03AB"/>
    <w:rsid w:val="00BD06C8"/>
    <w:rsid w:val="00BD09C0"/>
    <w:rsid w:val="00BD10B4"/>
    <w:rsid w:val="00BD1204"/>
    <w:rsid w:val="00BD12B8"/>
    <w:rsid w:val="00BD1682"/>
    <w:rsid w:val="00BD1821"/>
    <w:rsid w:val="00BD1DB0"/>
    <w:rsid w:val="00BD24C3"/>
    <w:rsid w:val="00BD2684"/>
    <w:rsid w:val="00BD29A4"/>
    <w:rsid w:val="00BD314B"/>
    <w:rsid w:val="00BD329A"/>
    <w:rsid w:val="00BD32FA"/>
    <w:rsid w:val="00BD35DC"/>
    <w:rsid w:val="00BD39F9"/>
    <w:rsid w:val="00BD3F20"/>
    <w:rsid w:val="00BD4956"/>
    <w:rsid w:val="00BD506A"/>
    <w:rsid w:val="00BD527F"/>
    <w:rsid w:val="00BD55FE"/>
    <w:rsid w:val="00BD5E8C"/>
    <w:rsid w:val="00BD5F1A"/>
    <w:rsid w:val="00BD6100"/>
    <w:rsid w:val="00BD6722"/>
    <w:rsid w:val="00BD6CA0"/>
    <w:rsid w:val="00BD7251"/>
    <w:rsid w:val="00BD774C"/>
    <w:rsid w:val="00BD79E3"/>
    <w:rsid w:val="00BD7B38"/>
    <w:rsid w:val="00BD7F26"/>
    <w:rsid w:val="00BD7F72"/>
    <w:rsid w:val="00BE01FA"/>
    <w:rsid w:val="00BE05B3"/>
    <w:rsid w:val="00BE06F7"/>
    <w:rsid w:val="00BE092B"/>
    <w:rsid w:val="00BE0B5A"/>
    <w:rsid w:val="00BE0E2D"/>
    <w:rsid w:val="00BE13C2"/>
    <w:rsid w:val="00BE164B"/>
    <w:rsid w:val="00BE1707"/>
    <w:rsid w:val="00BE18AE"/>
    <w:rsid w:val="00BE1A8B"/>
    <w:rsid w:val="00BE1B53"/>
    <w:rsid w:val="00BE2108"/>
    <w:rsid w:val="00BE2177"/>
    <w:rsid w:val="00BE2717"/>
    <w:rsid w:val="00BE2D27"/>
    <w:rsid w:val="00BE2D57"/>
    <w:rsid w:val="00BE2F1F"/>
    <w:rsid w:val="00BE2F84"/>
    <w:rsid w:val="00BE3367"/>
    <w:rsid w:val="00BE392F"/>
    <w:rsid w:val="00BE416A"/>
    <w:rsid w:val="00BE45EE"/>
    <w:rsid w:val="00BE5182"/>
    <w:rsid w:val="00BE5218"/>
    <w:rsid w:val="00BE551B"/>
    <w:rsid w:val="00BE5C42"/>
    <w:rsid w:val="00BE62FC"/>
    <w:rsid w:val="00BE64B8"/>
    <w:rsid w:val="00BE68D1"/>
    <w:rsid w:val="00BE699E"/>
    <w:rsid w:val="00BE706E"/>
    <w:rsid w:val="00BE7154"/>
    <w:rsid w:val="00BE736C"/>
    <w:rsid w:val="00BE756F"/>
    <w:rsid w:val="00BE789C"/>
    <w:rsid w:val="00BF05A2"/>
    <w:rsid w:val="00BF0738"/>
    <w:rsid w:val="00BF0BA0"/>
    <w:rsid w:val="00BF133A"/>
    <w:rsid w:val="00BF141D"/>
    <w:rsid w:val="00BF1A40"/>
    <w:rsid w:val="00BF20CA"/>
    <w:rsid w:val="00BF2430"/>
    <w:rsid w:val="00BF261D"/>
    <w:rsid w:val="00BF26AC"/>
    <w:rsid w:val="00BF2B62"/>
    <w:rsid w:val="00BF2C7B"/>
    <w:rsid w:val="00BF2F54"/>
    <w:rsid w:val="00BF34A6"/>
    <w:rsid w:val="00BF3972"/>
    <w:rsid w:val="00BF405C"/>
    <w:rsid w:val="00BF4124"/>
    <w:rsid w:val="00BF44A6"/>
    <w:rsid w:val="00BF44AE"/>
    <w:rsid w:val="00BF498D"/>
    <w:rsid w:val="00BF4C4F"/>
    <w:rsid w:val="00BF5041"/>
    <w:rsid w:val="00BF5421"/>
    <w:rsid w:val="00BF5AB2"/>
    <w:rsid w:val="00BF5D23"/>
    <w:rsid w:val="00BF6841"/>
    <w:rsid w:val="00BF7393"/>
    <w:rsid w:val="00BF7441"/>
    <w:rsid w:val="00BF77AD"/>
    <w:rsid w:val="00BF79DB"/>
    <w:rsid w:val="00BF7E56"/>
    <w:rsid w:val="00C00340"/>
    <w:rsid w:val="00C00892"/>
    <w:rsid w:val="00C01274"/>
    <w:rsid w:val="00C015EF"/>
    <w:rsid w:val="00C01864"/>
    <w:rsid w:val="00C0187A"/>
    <w:rsid w:val="00C01E9D"/>
    <w:rsid w:val="00C027C6"/>
    <w:rsid w:val="00C02873"/>
    <w:rsid w:val="00C02B10"/>
    <w:rsid w:val="00C02B95"/>
    <w:rsid w:val="00C02E0C"/>
    <w:rsid w:val="00C030F9"/>
    <w:rsid w:val="00C03E80"/>
    <w:rsid w:val="00C0444E"/>
    <w:rsid w:val="00C045CA"/>
    <w:rsid w:val="00C04673"/>
    <w:rsid w:val="00C046B1"/>
    <w:rsid w:val="00C04ACD"/>
    <w:rsid w:val="00C04DC1"/>
    <w:rsid w:val="00C053CE"/>
    <w:rsid w:val="00C0547B"/>
    <w:rsid w:val="00C0584F"/>
    <w:rsid w:val="00C0599E"/>
    <w:rsid w:val="00C05C39"/>
    <w:rsid w:val="00C05C74"/>
    <w:rsid w:val="00C0653C"/>
    <w:rsid w:val="00C0665F"/>
    <w:rsid w:val="00C069B1"/>
    <w:rsid w:val="00C06A4D"/>
    <w:rsid w:val="00C06C46"/>
    <w:rsid w:val="00C0754B"/>
    <w:rsid w:val="00C0760B"/>
    <w:rsid w:val="00C07741"/>
    <w:rsid w:val="00C0782B"/>
    <w:rsid w:val="00C07A2C"/>
    <w:rsid w:val="00C07B2E"/>
    <w:rsid w:val="00C07B35"/>
    <w:rsid w:val="00C07D1F"/>
    <w:rsid w:val="00C07F48"/>
    <w:rsid w:val="00C10029"/>
    <w:rsid w:val="00C1005F"/>
    <w:rsid w:val="00C10159"/>
    <w:rsid w:val="00C106E5"/>
    <w:rsid w:val="00C10799"/>
    <w:rsid w:val="00C107D8"/>
    <w:rsid w:val="00C10B23"/>
    <w:rsid w:val="00C10E39"/>
    <w:rsid w:val="00C10EFA"/>
    <w:rsid w:val="00C1114E"/>
    <w:rsid w:val="00C112B2"/>
    <w:rsid w:val="00C1171C"/>
    <w:rsid w:val="00C11822"/>
    <w:rsid w:val="00C11903"/>
    <w:rsid w:val="00C11BC0"/>
    <w:rsid w:val="00C123F1"/>
    <w:rsid w:val="00C12554"/>
    <w:rsid w:val="00C12817"/>
    <w:rsid w:val="00C128F4"/>
    <w:rsid w:val="00C12C4C"/>
    <w:rsid w:val="00C13268"/>
    <w:rsid w:val="00C133BD"/>
    <w:rsid w:val="00C138C8"/>
    <w:rsid w:val="00C13BDF"/>
    <w:rsid w:val="00C13C21"/>
    <w:rsid w:val="00C13CF3"/>
    <w:rsid w:val="00C13E53"/>
    <w:rsid w:val="00C144D4"/>
    <w:rsid w:val="00C14ED3"/>
    <w:rsid w:val="00C15115"/>
    <w:rsid w:val="00C15763"/>
    <w:rsid w:val="00C157CB"/>
    <w:rsid w:val="00C158F9"/>
    <w:rsid w:val="00C15BCD"/>
    <w:rsid w:val="00C15CA4"/>
    <w:rsid w:val="00C15EBB"/>
    <w:rsid w:val="00C15F0C"/>
    <w:rsid w:val="00C1614A"/>
    <w:rsid w:val="00C166FA"/>
    <w:rsid w:val="00C1670A"/>
    <w:rsid w:val="00C168F7"/>
    <w:rsid w:val="00C16DF7"/>
    <w:rsid w:val="00C174A8"/>
    <w:rsid w:val="00C176F8"/>
    <w:rsid w:val="00C177D6"/>
    <w:rsid w:val="00C178ED"/>
    <w:rsid w:val="00C17AB3"/>
    <w:rsid w:val="00C17FB8"/>
    <w:rsid w:val="00C20326"/>
    <w:rsid w:val="00C204E4"/>
    <w:rsid w:val="00C20C07"/>
    <w:rsid w:val="00C20D15"/>
    <w:rsid w:val="00C211C6"/>
    <w:rsid w:val="00C212C5"/>
    <w:rsid w:val="00C2134D"/>
    <w:rsid w:val="00C2140B"/>
    <w:rsid w:val="00C215CB"/>
    <w:rsid w:val="00C218F9"/>
    <w:rsid w:val="00C21B04"/>
    <w:rsid w:val="00C21B70"/>
    <w:rsid w:val="00C21F6C"/>
    <w:rsid w:val="00C224B0"/>
    <w:rsid w:val="00C228E8"/>
    <w:rsid w:val="00C22EB1"/>
    <w:rsid w:val="00C22FF2"/>
    <w:rsid w:val="00C230C0"/>
    <w:rsid w:val="00C231A8"/>
    <w:rsid w:val="00C23516"/>
    <w:rsid w:val="00C2365A"/>
    <w:rsid w:val="00C236F0"/>
    <w:rsid w:val="00C23BBE"/>
    <w:rsid w:val="00C23C40"/>
    <w:rsid w:val="00C2438D"/>
    <w:rsid w:val="00C2458D"/>
    <w:rsid w:val="00C24AF7"/>
    <w:rsid w:val="00C24B5E"/>
    <w:rsid w:val="00C24C27"/>
    <w:rsid w:val="00C24E74"/>
    <w:rsid w:val="00C2537A"/>
    <w:rsid w:val="00C25388"/>
    <w:rsid w:val="00C253D0"/>
    <w:rsid w:val="00C253E3"/>
    <w:rsid w:val="00C256BA"/>
    <w:rsid w:val="00C25D92"/>
    <w:rsid w:val="00C26229"/>
    <w:rsid w:val="00C26267"/>
    <w:rsid w:val="00C26ACE"/>
    <w:rsid w:val="00C26BFD"/>
    <w:rsid w:val="00C26E5A"/>
    <w:rsid w:val="00C26F0A"/>
    <w:rsid w:val="00C2734D"/>
    <w:rsid w:val="00C27692"/>
    <w:rsid w:val="00C276AB"/>
    <w:rsid w:val="00C2795A"/>
    <w:rsid w:val="00C27B55"/>
    <w:rsid w:val="00C30650"/>
    <w:rsid w:val="00C3083B"/>
    <w:rsid w:val="00C317AF"/>
    <w:rsid w:val="00C319B3"/>
    <w:rsid w:val="00C31BA6"/>
    <w:rsid w:val="00C31BC7"/>
    <w:rsid w:val="00C31FAC"/>
    <w:rsid w:val="00C32060"/>
    <w:rsid w:val="00C321D9"/>
    <w:rsid w:val="00C326EB"/>
    <w:rsid w:val="00C32763"/>
    <w:rsid w:val="00C32891"/>
    <w:rsid w:val="00C32ADE"/>
    <w:rsid w:val="00C32FD2"/>
    <w:rsid w:val="00C32FE5"/>
    <w:rsid w:val="00C333B9"/>
    <w:rsid w:val="00C3344F"/>
    <w:rsid w:val="00C3349D"/>
    <w:rsid w:val="00C334BA"/>
    <w:rsid w:val="00C33D6E"/>
    <w:rsid w:val="00C33D95"/>
    <w:rsid w:val="00C33EA0"/>
    <w:rsid w:val="00C3410D"/>
    <w:rsid w:val="00C341DF"/>
    <w:rsid w:val="00C34231"/>
    <w:rsid w:val="00C34407"/>
    <w:rsid w:val="00C3448A"/>
    <w:rsid w:val="00C344B2"/>
    <w:rsid w:val="00C34877"/>
    <w:rsid w:val="00C34C21"/>
    <w:rsid w:val="00C34ED3"/>
    <w:rsid w:val="00C35EB8"/>
    <w:rsid w:val="00C36841"/>
    <w:rsid w:val="00C36A0F"/>
    <w:rsid w:val="00C36E8D"/>
    <w:rsid w:val="00C3703B"/>
    <w:rsid w:val="00C376C3"/>
    <w:rsid w:val="00C37B94"/>
    <w:rsid w:val="00C37F3D"/>
    <w:rsid w:val="00C37FE5"/>
    <w:rsid w:val="00C40020"/>
    <w:rsid w:val="00C40071"/>
    <w:rsid w:val="00C40BE3"/>
    <w:rsid w:val="00C40F78"/>
    <w:rsid w:val="00C41522"/>
    <w:rsid w:val="00C4159D"/>
    <w:rsid w:val="00C41899"/>
    <w:rsid w:val="00C419E8"/>
    <w:rsid w:val="00C41AEA"/>
    <w:rsid w:val="00C41BF2"/>
    <w:rsid w:val="00C41ED2"/>
    <w:rsid w:val="00C41FBC"/>
    <w:rsid w:val="00C420BB"/>
    <w:rsid w:val="00C42416"/>
    <w:rsid w:val="00C424FD"/>
    <w:rsid w:val="00C42610"/>
    <w:rsid w:val="00C42777"/>
    <w:rsid w:val="00C42779"/>
    <w:rsid w:val="00C428A8"/>
    <w:rsid w:val="00C428DE"/>
    <w:rsid w:val="00C430C1"/>
    <w:rsid w:val="00C4342A"/>
    <w:rsid w:val="00C43615"/>
    <w:rsid w:val="00C43D61"/>
    <w:rsid w:val="00C43F9E"/>
    <w:rsid w:val="00C44040"/>
    <w:rsid w:val="00C4409D"/>
    <w:rsid w:val="00C4424C"/>
    <w:rsid w:val="00C444BA"/>
    <w:rsid w:val="00C455F9"/>
    <w:rsid w:val="00C45778"/>
    <w:rsid w:val="00C45882"/>
    <w:rsid w:val="00C458E3"/>
    <w:rsid w:val="00C4590B"/>
    <w:rsid w:val="00C459C7"/>
    <w:rsid w:val="00C45D1E"/>
    <w:rsid w:val="00C45EFF"/>
    <w:rsid w:val="00C4608B"/>
    <w:rsid w:val="00C46279"/>
    <w:rsid w:val="00C463A9"/>
    <w:rsid w:val="00C46A4F"/>
    <w:rsid w:val="00C46B5E"/>
    <w:rsid w:val="00C46E57"/>
    <w:rsid w:val="00C4719A"/>
    <w:rsid w:val="00C47276"/>
    <w:rsid w:val="00C47505"/>
    <w:rsid w:val="00C477BF"/>
    <w:rsid w:val="00C47C9B"/>
    <w:rsid w:val="00C47EDA"/>
    <w:rsid w:val="00C5015F"/>
    <w:rsid w:val="00C501E3"/>
    <w:rsid w:val="00C502F3"/>
    <w:rsid w:val="00C50320"/>
    <w:rsid w:val="00C506DC"/>
    <w:rsid w:val="00C50A3D"/>
    <w:rsid w:val="00C50F77"/>
    <w:rsid w:val="00C521C5"/>
    <w:rsid w:val="00C522C5"/>
    <w:rsid w:val="00C52599"/>
    <w:rsid w:val="00C5267F"/>
    <w:rsid w:val="00C52AA3"/>
    <w:rsid w:val="00C52C12"/>
    <w:rsid w:val="00C52C5A"/>
    <w:rsid w:val="00C52C70"/>
    <w:rsid w:val="00C52EA1"/>
    <w:rsid w:val="00C53267"/>
    <w:rsid w:val="00C53406"/>
    <w:rsid w:val="00C53586"/>
    <w:rsid w:val="00C53766"/>
    <w:rsid w:val="00C53BA6"/>
    <w:rsid w:val="00C540A8"/>
    <w:rsid w:val="00C540FF"/>
    <w:rsid w:val="00C54B41"/>
    <w:rsid w:val="00C54B55"/>
    <w:rsid w:val="00C54C8C"/>
    <w:rsid w:val="00C54D96"/>
    <w:rsid w:val="00C551C8"/>
    <w:rsid w:val="00C55223"/>
    <w:rsid w:val="00C55711"/>
    <w:rsid w:val="00C55BA5"/>
    <w:rsid w:val="00C55C19"/>
    <w:rsid w:val="00C56521"/>
    <w:rsid w:val="00C568EE"/>
    <w:rsid w:val="00C57325"/>
    <w:rsid w:val="00C57337"/>
    <w:rsid w:val="00C5794A"/>
    <w:rsid w:val="00C57E52"/>
    <w:rsid w:val="00C60117"/>
    <w:rsid w:val="00C601F9"/>
    <w:rsid w:val="00C609D1"/>
    <w:rsid w:val="00C60D46"/>
    <w:rsid w:val="00C60EDF"/>
    <w:rsid w:val="00C61948"/>
    <w:rsid w:val="00C6281D"/>
    <w:rsid w:val="00C6284D"/>
    <w:rsid w:val="00C62944"/>
    <w:rsid w:val="00C62C2E"/>
    <w:rsid w:val="00C62CC2"/>
    <w:rsid w:val="00C62DF6"/>
    <w:rsid w:val="00C63E42"/>
    <w:rsid w:val="00C640A3"/>
    <w:rsid w:val="00C640F5"/>
    <w:rsid w:val="00C6425C"/>
    <w:rsid w:val="00C642A1"/>
    <w:rsid w:val="00C6444F"/>
    <w:rsid w:val="00C645BB"/>
    <w:rsid w:val="00C64799"/>
    <w:rsid w:val="00C649DD"/>
    <w:rsid w:val="00C64AD7"/>
    <w:rsid w:val="00C64DAF"/>
    <w:rsid w:val="00C65230"/>
    <w:rsid w:val="00C6527E"/>
    <w:rsid w:val="00C652F7"/>
    <w:rsid w:val="00C65827"/>
    <w:rsid w:val="00C6615D"/>
    <w:rsid w:val="00C661C9"/>
    <w:rsid w:val="00C661F4"/>
    <w:rsid w:val="00C662C1"/>
    <w:rsid w:val="00C668A3"/>
    <w:rsid w:val="00C668A7"/>
    <w:rsid w:val="00C66DD9"/>
    <w:rsid w:val="00C67A43"/>
    <w:rsid w:val="00C67B8C"/>
    <w:rsid w:val="00C67C24"/>
    <w:rsid w:val="00C67C6C"/>
    <w:rsid w:val="00C702E6"/>
    <w:rsid w:val="00C706D0"/>
    <w:rsid w:val="00C70B45"/>
    <w:rsid w:val="00C70B53"/>
    <w:rsid w:val="00C7123F"/>
    <w:rsid w:val="00C716BD"/>
    <w:rsid w:val="00C7189A"/>
    <w:rsid w:val="00C7194F"/>
    <w:rsid w:val="00C7195F"/>
    <w:rsid w:val="00C71B85"/>
    <w:rsid w:val="00C720D6"/>
    <w:rsid w:val="00C7268A"/>
    <w:rsid w:val="00C728EA"/>
    <w:rsid w:val="00C72A99"/>
    <w:rsid w:val="00C73145"/>
    <w:rsid w:val="00C73638"/>
    <w:rsid w:val="00C736F0"/>
    <w:rsid w:val="00C73A6C"/>
    <w:rsid w:val="00C73BAC"/>
    <w:rsid w:val="00C73E55"/>
    <w:rsid w:val="00C74A1B"/>
    <w:rsid w:val="00C75224"/>
    <w:rsid w:val="00C7534A"/>
    <w:rsid w:val="00C753AE"/>
    <w:rsid w:val="00C75444"/>
    <w:rsid w:val="00C759CB"/>
    <w:rsid w:val="00C75B5A"/>
    <w:rsid w:val="00C7617A"/>
    <w:rsid w:val="00C76465"/>
    <w:rsid w:val="00C76B95"/>
    <w:rsid w:val="00C76BEF"/>
    <w:rsid w:val="00C76FFA"/>
    <w:rsid w:val="00C770FE"/>
    <w:rsid w:val="00C77BDD"/>
    <w:rsid w:val="00C8004F"/>
    <w:rsid w:val="00C80611"/>
    <w:rsid w:val="00C8071C"/>
    <w:rsid w:val="00C80A17"/>
    <w:rsid w:val="00C80C39"/>
    <w:rsid w:val="00C80E64"/>
    <w:rsid w:val="00C812BD"/>
    <w:rsid w:val="00C8146B"/>
    <w:rsid w:val="00C81C1D"/>
    <w:rsid w:val="00C81C48"/>
    <w:rsid w:val="00C82160"/>
    <w:rsid w:val="00C8257A"/>
    <w:rsid w:val="00C825D9"/>
    <w:rsid w:val="00C825EB"/>
    <w:rsid w:val="00C82B5A"/>
    <w:rsid w:val="00C82CA5"/>
    <w:rsid w:val="00C82F93"/>
    <w:rsid w:val="00C8399C"/>
    <w:rsid w:val="00C83BEF"/>
    <w:rsid w:val="00C84101"/>
    <w:rsid w:val="00C8508D"/>
    <w:rsid w:val="00C850A5"/>
    <w:rsid w:val="00C852F1"/>
    <w:rsid w:val="00C85762"/>
    <w:rsid w:val="00C85868"/>
    <w:rsid w:val="00C859FF"/>
    <w:rsid w:val="00C86515"/>
    <w:rsid w:val="00C86BD7"/>
    <w:rsid w:val="00C86E15"/>
    <w:rsid w:val="00C87015"/>
    <w:rsid w:val="00C87394"/>
    <w:rsid w:val="00C87ABD"/>
    <w:rsid w:val="00C87BF1"/>
    <w:rsid w:val="00C9075C"/>
    <w:rsid w:val="00C90851"/>
    <w:rsid w:val="00C90BA5"/>
    <w:rsid w:val="00C90EE2"/>
    <w:rsid w:val="00C91028"/>
    <w:rsid w:val="00C9105B"/>
    <w:rsid w:val="00C91175"/>
    <w:rsid w:val="00C918B1"/>
    <w:rsid w:val="00C919A3"/>
    <w:rsid w:val="00C91F6D"/>
    <w:rsid w:val="00C92326"/>
    <w:rsid w:val="00C92409"/>
    <w:rsid w:val="00C9251E"/>
    <w:rsid w:val="00C92526"/>
    <w:rsid w:val="00C92584"/>
    <w:rsid w:val="00C92642"/>
    <w:rsid w:val="00C92791"/>
    <w:rsid w:val="00C928B3"/>
    <w:rsid w:val="00C92B8C"/>
    <w:rsid w:val="00C93074"/>
    <w:rsid w:val="00C930CB"/>
    <w:rsid w:val="00C9355F"/>
    <w:rsid w:val="00C935CA"/>
    <w:rsid w:val="00C93C07"/>
    <w:rsid w:val="00C9430A"/>
    <w:rsid w:val="00C94439"/>
    <w:rsid w:val="00C944FF"/>
    <w:rsid w:val="00C946B6"/>
    <w:rsid w:val="00C947FC"/>
    <w:rsid w:val="00C948AA"/>
    <w:rsid w:val="00C94935"/>
    <w:rsid w:val="00C94969"/>
    <w:rsid w:val="00C95170"/>
    <w:rsid w:val="00C95240"/>
    <w:rsid w:val="00C95554"/>
    <w:rsid w:val="00C9578A"/>
    <w:rsid w:val="00C95B1E"/>
    <w:rsid w:val="00C95B4C"/>
    <w:rsid w:val="00C95DCC"/>
    <w:rsid w:val="00C96126"/>
    <w:rsid w:val="00C961D9"/>
    <w:rsid w:val="00C96236"/>
    <w:rsid w:val="00C9625A"/>
    <w:rsid w:val="00C963BC"/>
    <w:rsid w:val="00C963D9"/>
    <w:rsid w:val="00C965EA"/>
    <w:rsid w:val="00C97181"/>
    <w:rsid w:val="00C97209"/>
    <w:rsid w:val="00C976B9"/>
    <w:rsid w:val="00C97C21"/>
    <w:rsid w:val="00CA00FF"/>
    <w:rsid w:val="00CA03C1"/>
    <w:rsid w:val="00CA0789"/>
    <w:rsid w:val="00CA1081"/>
    <w:rsid w:val="00CA1440"/>
    <w:rsid w:val="00CA1712"/>
    <w:rsid w:val="00CA1777"/>
    <w:rsid w:val="00CA19E3"/>
    <w:rsid w:val="00CA20AD"/>
    <w:rsid w:val="00CA2383"/>
    <w:rsid w:val="00CA2850"/>
    <w:rsid w:val="00CA2A83"/>
    <w:rsid w:val="00CA2AB9"/>
    <w:rsid w:val="00CA2EE4"/>
    <w:rsid w:val="00CA3717"/>
    <w:rsid w:val="00CA3FA2"/>
    <w:rsid w:val="00CA5245"/>
    <w:rsid w:val="00CA52DC"/>
    <w:rsid w:val="00CA567C"/>
    <w:rsid w:val="00CA5824"/>
    <w:rsid w:val="00CA5875"/>
    <w:rsid w:val="00CA5B79"/>
    <w:rsid w:val="00CA643F"/>
    <w:rsid w:val="00CA667A"/>
    <w:rsid w:val="00CA6B56"/>
    <w:rsid w:val="00CA6CDB"/>
    <w:rsid w:val="00CA6EC4"/>
    <w:rsid w:val="00CA6F12"/>
    <w:rsid w:val="00CA700D"/>
    <w:rsid w:val="00CA7050"/>
    <w:rsid w:val="00CA71E5"/>
    <w:rsid w:val="00CA7A57"/>
    <w:rsid w:val="00CB0007"/>
    <w:rsid w:val="00CB034B"/>
    <w:rsid w:val="00CB03C3"/>
    <w:rsid w:val="00CB04C3"/>
    <w:rsid w:val="00CB0878"/>
    <w:rsid w:val="00CB0BA9"/>
    <w:rsid w:val="00CB0D0A"/>
    <w:rsid w:val="00CB0D7C"/>
    <w:rsid w:val="00CB213F"/>
    <w:rsid w:val="00CB21F1"/>
    <w:rsid w:val="00CB27F7"/>
    <w:rsid w:val="00CB28A8"/>
    <w:rsid w:val="00CB28E5"/>
    <w:rsid w:val="00CB2C9F"/>
    <w:rsid w:val="00CB3097"/>
    <w:rsid w:val="00CB37E3"/>
    <w:rsid w:val="00CB388F"/>
    <w:rsid w:val="00CB3979"/>
    <w:rsid w:val="00CB3A51"/>
    <w:rsid w:val="00CB3A9B"/>
    <w:rsid w:val="00CB3EA7"/>
    <w:rsid w:val="00CB4132"/>
    <w:rsid w:val="00CB4294"/>
    <w:rsid w:val="00CB43C8"/>
    <w:rsid w:val="00CB4877"/>
    <w:rsid w:val="00CB4DF6"/>
    <w:rsid w:val="00CB50E6"/>
    <w:rsid w:val="00CB51B7"/>
    <w:rsid w:val="00CB5356"/>
    <w:rsid w:val="00CB5431"/>
    <w:rsid w:val="00CB5476"/>
    <w:rsid w:val="00CB5558"/>
    <w:rsid w:val="00CB5623"/>
    <w:rsid w:val="00CB573F"/>
    <w:rsid w:val="00CB59E7"/>
    <w:rsid w:val="00CB5BA8"/>
    <w:rsid w:val="00CB6227"/>
    <w:rsid w:val="00CB644A"/>
    <w:rsid w:val="00CB6601"/>
    <w:rsid w:val="00CB7194"/>
    <w:rsid w:val="00CB7AA3"/>
    <w:rsid w:val="00CC007A"/>
    <w:rsid w:val="00CC0203"/>
    <w:rsid w:val="00CC0A32"/>
    <w:rsid w:val="00CC11F4"/>
    <w:rsid w:val="00CC13A3"/>
    <w:rsid w:val="00CC1503"/>
    <w:rsid w:val="00CC1871"/>
    <w:rsid w:val="00CC1932"/>
    <w:rsid w:val="00CC1F2D"/>
    <w:rsid w:val="00CC26C7"/>
    <w:rsid w:val="00CC26EC"/>
    <w:rsid w:val="00CC28D6"/>
    <w:rsid w:val="00CC2B87"/>
    <w:rsid w:val="00CC3536"/>
    <w:rsid w:val="00CC365E"/>
    <w:rsid w:val="00CC369E"/>
    <w:rsid w:val="00CC378A"/>
    <w:rsid w:val="00CC39B9"/>
    <w:rsid w:val="00CC3BB6"/>
    <w:rsid w:val="00CC3E55"/>
    <w:rsid w:val="00CC3F14"/>
    <w:rsid w:val="00CC467C"/>
    <w:rsid w:val="00CC4AF3"/>
    <w:rsid w:val="00CC4E51"/>
    <w:rsid w:val="00CC57AB"/>
    <w:rsid w:val="00CC5877"/>
    <w:rsid w:val="00CC58D5"/>
    <w:rsid w:val="00CC5A67"/>
    <w:rsid w:val="00CC5C34"/>
    <w:rsid w:val="00CC5CF2"/>
    <w:rsid w:val="00CC5D78"/>
    <w:rsid w:val="00CC5E6D"/>
    <w:rsid w:val="00CC6021"/>
    <w:rsid w:val="00CC60CA"/>
    <w:rsid w:val="00CC6443"/>
    <w:rsid w:val="00CC6AEE"/>
    <w:rsid w:val="00CC6C31"/>
    <w:rsid w:val="00CC7BDE"/>
    <w:rsid w:val="00CC7E3B"/>
    <w:rsid w:val="00CC7E7E"/>
    <w:rsid w:val="00CD01F0"/>
    <w:rsid w:val="00CD05C6"/>
    <w:rsid w:val="00CD09AF"/>
    <w:rsid w:val="00CD1842"/>
    <w:rsid w:val="00CD1A90"/>
    <w:rsid w:val="00CD210C"/>
    <w:rsid w:val="00CD267E"/>
    <w:rsid w:val="00CD2774"/>
    <w:rsid w:val="00CD27FA"/>
    <w:rsid w:val="00CD2D54"/>
    <w:rsid w:val="00CD30A0"/>
    <w:rsid w:val="00CD38EE"/>
    <w:rsid w:val="00CD38FE"/>
    <w:rsid w:val="00CD405F"/>
    <w:rsid w:val="00CD42FD"/>
    <w:rsid w:val="00CD4335"/>
    <w:rsid w:val="00CD4541"/>
    <w:rsid w:val="00CD4544"/>
    <w:rsid w:val="00CD4731"/>
    <w:rsid w:val="00CD48B7"/>
    <w:rsid w:val="00CD4D4E"/>
    <w:rsid w:val="00CD4D68"/>
    <w:rsid w:val="00CD4EA0"/>
    <w:rsid w:val="00CD558B"/>
    <w:rsid w:val="00CD5655"/>
    <w:rsid w:val="00CD567D"/>
    <w:rsid w:val="00CD5886"/>
    <w:rsid w:val="00CD5B8F"/>
    <w:rsid w:val="00CD5FA1"/>
    <w:rsid w:val="00CD65A2"/>
    <w:rsid w:val="00CD78E1"/>
    <w:rsid w:val="00CE0488"/>
    <w:rsid w:val="00CE098B"/>
    <w:rsid w:val="00CE0CF4"/>
    <w:rsid w:val="00CE1615"/>
    <w:rsid w:val="00CE2053"/>
    <w:rsid w:val="00CE2797"/>
    <w:rsid w:val="00CE28C3"/>
    <w:rsid w:val="00CE2921"/>
    <w:rsid w:val="00CE2D1C"/>
    <w:rsid w:val="00CE2D9B"/>
    <w:rsid w:val="00CE35E0"/>
    <w:rsid w:val="00CE3682"/>
    <w:rsid w:val="00CE3920"/>
    <w:rsid w:val="00CE39DB"/>
    <w:rsid w:val="00CE3B27"/>
    <w:rsid w:val="00CE3BB0"/>
    <w:rsid w:val="00CE4251"/>
    <w:rsid w:val="00CE42CA"/>
    <w:rsid w:val="00CE4535"/>
    <w:rsid w:val="00CE4EC8"/>
    <w:rsid w:val="00CE5481"/>
    <w:rsid w:val="00CE54E5"/>
    <w:rsid w:val="00CE5BED"/>
    <w:rsid w:val="00CE5CB0"/>
    <w:rsid w:val="00CE62F4"/>
    <w:rsid w:val="00CE652E"/>
    <w:rsid w:val="00CE6DFE"/>
    <w:rsid w:val="00CE717A"/>
    <w:rsid w:val="00CE7963"/>
    <w:rsid w:val="00CE7C3A"/>
    <w:rsid w:val="00CF024F"/>
    <w:rsid w:val="00CF03E2"/>
    <w:rsid w:val="00CF0609"/>
    <w:rsid w:val="00CF0664"/>
    <w:rsid w:val="00CF095E"/>
    <w:rsid w:val="00CF099E"/>
    <w:rsid w:val="00CF0D04"/>
    <w:rsid w:val="00CF0E67"/>
    <w:rsid w:val="00CF1298"/>
    <w:rsid w:val="00CF13D0"/>
    <w:rsid w:val="00CF1562"/>
    <w:rsid w:val="00CF1916"/>
    <w:rsid w:val="00CF22D8"/>
    <w:rsid w:val="00CF237B"/>
    <w:rsid w:val="00CF2FED"/>
    <w:rsid w:val="00CF31A8"/>
    <w:rsid w:val="00CF3310"/>
    <w:rsid w:val="00CF379F"/>
    <w:rsid w:val="00CF38BD"/>
    <w:rsid w:val="00CF3B8D"/>
    <w:rsid w:val="00CF3E48"/>
    <w:rsid w:val="00CF4999"/>
    <w:rsid w:val="00CF4BED"/>
    <w:rsid w:val="00CF4C0E"/>
    <w:rsid w:val="00CF4F29"/>
    <w:rsid w:val="00CF4F47"/>
    <w:rsid w:val="00CF5479"/>
    <w:rsid w:val="00CF55FC"/>
    <w:rsid w:val="00CF566F"/>
    <w:rsid w:val="00CF56D2"/>
    <w:rsid w:val="00CF5A49"/>
    <w:rsid w:val="00CF5D8A"/>
    <w:rsid w:val="00CF5E26"/>
    <w:rsid w:val="00CF5F48"/>
    <w:rsid w:val="00CF66BE"/>
    <w:rsid w:val="00CF6AAD"/>
    <w:rsid w:val="00CF6BA7"/>
    <w:rsid w:val="00CF7077"/>
    <w:rsid w:val="00CF71BF"/>
    <w:rsid w:val="00CF767F"/>
    <w:rsid w:val="00CF76F6"/>
    <w:rsid w:val="00CF772A"/>
    <w:rsid w:val="00CF7804"/>
    <w:rsid w:val="00CF7AAE"/>
    <w:rsid w:val="00CF7B2D"/>
    <w:rsid w:val="00D001A5"/>
    <w:rsid w:val="00D00436"/>
    <w:rsid w:val="00D00648"/>
    <w:rsid w:val="00D009D1"/>
    <w:rsid w:val="00D00D0E"/>
    <w:rsid w:val="00D010B2"/>
    <w:rsid w:val="00D011B5"/>
    <w:rsid w:val="00D016DE"/>
    <w:rsid w:val="00D01770"/>
    <w:rsid w:val="00D017FD"/>
    <w:rsid w:val="00D01914"/>
    <w:rsid w:val="00D01CAC"/>
    <w:rsid w:val="00D01E77"/>
    <w:rsid w:val="00D01E78"/>
    <w:rsid w:val="00D01F69"/>
    <w:rsid w:val="00D021AF"/>
    <w:rsid w:val="00D0245A"/>
    <w:rsid w:val="00D02723"/>
    <w:rsid w:val="00D02B47"/>
    <w:rsid w:val="00D02D8A"/>
    <w:rsid w:val="00D037B6"/>
    <w:rsid w:val="00D03CD3"/>
    <w:rsid w:val="00D03E9A"/>
    <w:rsid w:val="00D042F3"/>
    <w:rsid w:val="00D04769"/>
    <w:rsid w:val="00D04FED"/>
    <w:rsid w:val="00D05382"/>
    <w:rsid w:val="00D05999"/>
    <w:rsid w:val="00D05E31"/>
    <w:rsid w:val="00D0642E"/>
    <w:rsid w:val="00D06745"/>
    <w:rsid w:val="00D06F2A"/>
    <w:rsid w:val="00D0732A"/>
    <w:rsid w:val="00D073C0"/>
    <w:rsid w:val="00D0742B"/>
    <w:rsid w:val="00D077AC"/>
    <w:rsid w:val="00D07958"/>
    <w:rsid w:val="00D07A49"/>
    <w:rsid w:val="00D07A55"/>
    <w:rsid w:val="00D07EA8"/>
    <w:rsid w:val="00D1003D"/>
    <w:rsid w:val="00D104DC"/>
    <w:rsid w:val="00D10671"/>
    <w:rsid w:val="00D1068C"/>
    <w:rsid w:val="00D10DB1"/>
    <w:rsid w:val="00D112CD"/>
    <w:rsid w:val="00D11319"/>
    <w:rsid w:val="00D116D8"/>
    <w:rsid w:val="00D11818"/>
    <w:rsid w:val="00D1198A"/>
    <w:rsid w:val="00D11C64"/>
    <w:rsid w:val="00D11F30"/>
    <w:rsid w:val="00D122DE"/>
    <w:rsid w:val="00D12381"/>
    <w:rsid w:val="00D124A7"/>
    <w:rsid w:val="00D129A1"/>
    <w:rsid w:val="00D129B6"/>
    <w:rsid w:val="00D12D39"/>
    <w:rsid w:val="00D12FA7"/>
    <w:rsid w:val="00D13290"/>
    <w:rsid w:val="00D134C4"/>
    <w:rsid w:val="00D1357F"/>
    <w:rsid w:val="00D13643"/>
    <w:rsid w:val="00D13846"/>
    <w:rsid w:val="00D14371"/>
    <w:rsid w:val="00D1450D"/>
    <w:rsid w:val="00D14788"/>
    <w:rsid w:val="00D150C6"/>
    <w:rsid w:val="00D15273"/>
    <w:rsid w:val="00D1549F"/>
    <w:rsid w:val="00D156C1"/>
    <w:rsid w:val="00D1576C"/>
    <w:rsid w:val="00D159AA"/>
    <w:rsid w:val="00D15AB1"/>
    <w:rsid w:val="00D15C76"/>
    <w:rsid w:val="00D16209"/>
    <w:rsid w:val="00D163A1"/>
    <w:rsid w:val="00D16AFA"/>
    <w:rsid w:val="00D16B7F"/>
    <w:rsid w:val="00D16E5C"/>
    <w:rsid w:val="00D16F1A"/>
    <w:rsid w:val="00D16FF9"/>
    <w:rsid w:val="00D170A2"/>
    <w:rsid w:val="00D17781"/>
    <w:rsid w:val="00D17862"/>
    <w:rsid w:val="00D205BA"/>
    <w:rsid w:val="00D20642"/>
    <w:rsid w:val="00D20674"/>
    <w:rsid w:val="00D206B9"/>
    <w:rsid w:val="00D20766"/>
    <w:rsid w:val="00D2077B"/>
    <w:rsid w:val="00D20F24"/>
    <w:rsid w:val="00D21169"/>
    <w:rsid w:val="00D21311"/>
    <w:rsid w:val="00D2180F"/>
    <w:rsid w:val="00D219BA"/>
    <w:rsid w:val="00D21B06"/>
    <w:rsid w:val="00D21EB0"/>
    <w:rsid w:val="00D2210C"/>
    <w:rsid w:val="00D224EE"/>
    <w:rsid w:val="00D22BD2"/>
    <w:rsid w:val="00D22E3C"/>
    <w:rsid w:val="00D2353E"/>
    <w:rsid w:val="00D2388C"/>
    <w:rsid w:val="00D238AB"/>
    <w:rsid w:val="00D23907"/>
    <w:rsid w:val="00D23DA6"/>
    <w:rsid w:val="00D23FCD"/>
    <w:rsid w:val="00D2440A"/>
    <w:rsid w:val="00D24A4E"/>
    <w:rsid w:val="00D24C12"/>
    <w:rsid w:val="00D24C6C"/>
    <w:rsid w:val="00D24CCA"/>
    <w:rsid w:val="00D24F89"/>
    <w:rsid w:val="00D251C4"/>
    <w:rsid w:val="00D2570E"/>
    <w:rsid w:val="00D25881"/>
    <w:rsid w:val="00D25AB6"/>
    <w:rsid w:val="00D25E6D"/>
    <w:rsid w:val="00D25EFC"/>
    <w:rsid w:val="00D261FC"/>
    <w:rsid w:val="00D26333"/>
    <w:rsid w:val="00D264EC"/>
    <w:rsid w:val="00D2650E"/>
    <w:rsid w:val="00D265EB"/>
    <w:rsid w:val="00D26901"/>
    <w:rsid w:val="00D26AD2"/>
    <w:rsid w:val="00D26C2B"/>
    <w:rsid w:val="00D26CD1"/>
    <w:rsid w:val="00D26E65"/>
    <w:rsid w:val="00D27CE6"/>
    <w:rsid w:val="00D27DD2"/>
    <w:rsid w:val="00D30371"/>
    <w:rsid w:val="00D303A1"/>
    <w:rsid w:val="00D30435"/>
    <w:rsid w:val="00D30764"/>
    <w:rsid w:val="00D307D0"/>
    <w:rsid w:val="00D30B61"/>
    <w:rsid w:val="00D30D2D"/>
    <w:rsid w:val="00D30E7F"/>
    <w:rsid w:val="00D30F1B"/>
    <w:rsid w:val="00D31572"/>
    <w:rsid w:val="00D31C43"/>
    <w:rsid w:val="00D31E68"/>
    <w:rsid w:val="00D321F1"/>
    <w:rsid w:val="00D322F6"/>
    <w:rsid w:val="00D327A4"/>
    <w:rsid w:val="00D32C67"/>
    <w:rsid w:val="00D330B0"/>
    <w:rsid w:val="00D332AC"/>
    <w:rsid w:val="00D336D3"/>
    <w:rsid w:val="00D339FD"/>
    <w:rsid w:val="00D33B3A"/>
    <w:rsid w:val="00D33DB6"/>
    <w:rsid w:val="00D33DEC"/>
    <w:rsid w:val="00D346EF"/>
    <w:rsid w:val="00D349C7"/>
    <w:rsid w:val="00D34A3E"/>
    <w:rsid w:val="00D34C19"/>
    <w:rsid w:val="00D35029"/>
    <w:rsid w:val="00D35C7F"/>
    <w:rsid w:val="00D361E6"/>
    <w:rsid w:val="00D3622E"/>
    <w:rsid w:val="00D36526"/>
    <w:rsid w:val="00D368CC"/>
    <w:rsid w:val="00D36D24"/>
    <w:rsid w:val="00D36EAD"/>
    <w:rsid w:val="00D37351"/>
    <w:rsid w:val="00D37707"/>
    <w:rsid w:val="00D37BED"/>
    <w:rsid w:val="00D37D73"/>
    <w:rsid w:val="00D37D94"/>
    <w:rsid w:val="00D400B1"/>
    <w:rsid w:val="00D400C9"/>
    <w:rsid w:val="00D41D63"/>
    <w:rsid w:val="00D41DDD"/>
    <w:rsid w:val="00D41F0C"/>
    <w:rsid w:val="00D42111"/>
    <w:rsid w:val="00D423FD"/>
    <w:rsid w:val="00D4281D"/>
    <w:rsid w:val="00D42C07"/>
    <w:rsid w:val="00D42D91"/>
    <w:rsid w:val="00D43332"/>
    <w:rsid w:val="00D43368"/>
    <w:rsid w:val="00D43494"/>
    <w:rsid w:val="00D435EB"/>
    <w:rsid w:val="00D436C5"/>
    <w:rsid w:val="00D4455B"/>
    <w:rsid w:val="00D44D20"/>
    <w:rsid w:val="00D44D89"/>
    <w:rsid w:val="00D4565F"/>
    <w:rsid w:val="00D45675"/>
    <w:rsid w:val="00D45AED"/>
    <w:rsid w:val="00D45C17"/>
    <w:rsid w:val="00D45CCD"/>
    <w:rsid w:val="00D466E0"/>
    <w:rsid w:val="00D46A22"/>
    <w:rsid w:val="00D46DC1"/>
    <w:rsid w:val="00D47B0A"/>
    <w:rsid w:val="00D503AD"/>
    <w:rsid w:val="00D508A3"/>
    <w:rsid w:val="00D509B1"/>
    <w:rsid w:val="00D50D37"/>
    <w:rsid w:val="00D5120B"/>
    <w:rsid w:val="00D514B2"/>
    <w:rsid w:val="00D51620"/>
    <w:rsid w:val="00D518FD"/>
    <w:rsid w:val="00D519CB"/>
    <w:rsid w:val="00D51F7A"/>
    <w:rsid w:val="00D52093"/>
    <w:rsid w:val="00D52282"/>
    <w:rsid w:val="00D52847"/>
    <w:rsid w:val="00D529B8"/>
    <w:rsid w:val="00D52A8F"/>
    <w:rsid w:val="00D52B41"/>
    <w:rsid w:val="00D52C1F"/>
    <w:rsid w:val="00D52F89"/>
    <w:rsid w:val="00D53151"/>
    <w:rsid w:val="00D53354"/>
    <w:rsid w:val="00D547CE"/>
    <w:rsid w:val="00D54C2F"/>
    <w:rsid w:val="00D54F8B"/>
    <w:rsid w:val="00D55DAA"/>
    <w:rsid w:val="00D56231"/>
    <w:rsid w:val="00D565B8"/>
    <w:rsid w:val="00D56673"/>
    <w:rsid w:val="00D56B00"/>
    <w:rsid w:val="00D5701D"/>
    <w:rsid w:val="00D571DD"/>
    <w:rsid w:val="00D5721D"/>
    <w:rsid w:val="00D5729B"/>
    <w:rsid w:val="00D572DD"/>
    <w:rsid w:val="00D5746B"/>
    <w:rsid w:val="00D5755C"/>
    <w:rsid w:val="00D575DF"/>
    <w:rsid w:val="00D57E16"/>
    <w:rsid w:val="00D60410"/>
    <w:rsid w:val="00D60BFE"/>
    <w:rsid w:val="00D610D0"/>
    <w:rsid w:val="00D6117E"/>
    <w:rsid w:val="00D6140A"/>
    <w:rsid w:val="00D617D0"/>
    <w:rsid w:val="00D61D9A"/>
    <w:rsid w:val="00D6228A"/>
    <w:rsid w:val="00D62394"/>
    <w:rsid w:val="00D624B0"/>
    <w:rsid w:val="00D6353B"/>
    <w:rsid w:val="00D63640"/>
    <w:rsid w:val="00D6376F"/>
    <w:rsid w:val="00D63979"/>
    <w:rsid w:val="00D63A10"/>
    <w:rsid w:val="00D63F81"/>
    <w:rsid w:val="00D641BC"/>
    <w:rsid w:val="00D646F1"/>
    <w:rsid w:val="00D64EA9"/>
    <w:rsid w:val="00D650A6"/>
    <w:rsid w:val="00D65BC2"/>
    <w:rsid w:val="00D65C7E"/>
    <w:rsid w:val="00D65CBE"/>
    <w:rsid w:val="00D65D3B"/>
    <w:rsid w:val="00D66722"/>
    <w:rsid w:val="00D66C5D"/>
    <w:rsid w:val="00D66D43"/>
    <w:rsid w:val="00D67458"/>
    <w:rsid w:val="00D6753C"/>
    <w:rsid w:val="00D67A01"/>
    <w:rsid w:val="00D67A9C"/>
    <w:rsid w:val="00D67DE3"/>
    <w:rsid w:val="00D67E36"/>
    <w:rsid w:val="00D67F70"/>
    <w:rsid w:val="00D7001B"/>
    <w:rsid w:val="00D70934"/>
    <w:rsid w:val="00D70AF2"/>
    <w:rsid w:val="00D7128A"/>
    <w:rsid w:val="00D715AD"/>
    <w:rsid w:val="00D7193E"/>
    <w:rsid w:val="00D719AA"/>
    <w:rsid w:val="00D71D07"/>
    <w:rsid w:val="00D7224F"/>
    <w:rsid w:val="00D7247D"/>
    <w:rsid w:val="00D724AF"/>
    <w:rsid w:val="00D72564"/>
    <w:rsid w:val="00D72593"/>
    <w:rsid w:val="00D72E85"/>
    <w:rsid w:val="00D73183"/>
    <w:rsid w:val="00D7361E"/>
    <w:rsid w:val="00D741E3"/>
    <w:rsid w:val="00D74706"/>
    <w:rsid w:val="00D7490F"/>
    <w:rsid w:val="00D74C22"/>
    <w:rsid w:val="00D7584D"/>
    <w:rsid w:val="00D75D85"/>
    <w:rsid w:val="00D75E5F"/>
    <w:rsid w:val="00D76288"/>
    <w:rsid w:val="00D76456"/>
    <w:rsid w:val="00D7696F"/>
    <w:rsid w:val="00D76ACC"/>
    <w:rsid w:val="00D76CB7"/>
    <w:rsid w:val="00D76DE3"/>
    <w:rsid w:val="00D76E6D"/>
    <w:rsid w:val="00D770A4"/>
    <w:rsid w:val="00D774F7"/>
    <w:rsid w:val="00D77BFB"/>
    <w:rsid w:val="00D77CB7"/>
    <w:rsid w:val="00D77EA1"/>
    <w:rsid w:val="00D8004F"/>
    <w:rsid w:val="00D80218"/>
    <w:rsid w:val="00D8045F"/>
    <w:rsid w:val="00D8054F"/>
    <w:rsid w:val="00D807E3"/>
    <w:rsid w:val="00D80863"/>
    <w:rsid w:val="00D80873"/>
    <w:rsid w:val="00D82BCD"/>
    <w:rsid w:val="00D82BF4"/>
    <w:rsid w:val="00D82DDD"/>
    <w:rsid w:val="00D8378A"/>
    <w:rsid w:val="00D83800"/>
    <w:rsid w:val="00D83E43"/>
    <w:rsid w:val="00D83F76"/>
    <w:rsid w:val="00D84228"/>
    <w:rsid w:val="00D85035"/>
    <w:rsid w:val="00D8517F"/>
    <w:rsid w:val="00D856BE"/>
    <w:rsid w:val="00D85739"/>
    <w:rsid w:val="00D85780"/>
    <w:rsid w:val="00D8587A"/>
    <w:rsid w:val="00D85966"/>
    <w:rsid w:val="00D85E80"/>
    <w:rsid w:val="00D86240"/>
    <w:rsid w:val="00D863C9"/>
    <w:rsid w:val="00D86669"/>
    <w:rsid w:val="00D86820"/>
    <w:rsid w:val="00D86A4D"/>
    <w:rsid w:val="00D87193"/>
    <w:rsid w:val="00D871B1"/>
    <w:rsid w:val="00D871B5"/>
    <w:rsid w:val="00D87438"/>
    <w:rsid w:val="00D874C2"/>
    <w:rsid w:val="00D904A1"/>
    <w:rsid w:val="00D90B02"/>
    <w:rsid w:val="00D90DDD"/>
    <w:rsid w:val="00D912E4"/>
    <w:rsid w:val="00D91357"/>
    <w:rsid w:val="00D918C7"/>
    <w:rsid w:val="00D91EB7"/>
    <w:rsid w:val="00D92068"/>
    <w:rsid w:val="00D93F3B"/>
    <w:rsid w:val="00D94271"/>
    <w:rsid w:val="00D94AEA"/>
    <w:rsid w:val="00D94D01"/>
    <w:rsid w:val="00D950B4"/>
    <w:rsid w:val="00D9515D"/>
    <w:rsid w:val="00D95704"/>
    <w:rsid w:val="00D95863"/>
    <w:rsid w:val="00D95904"/>
    <w:rsid w:val="00D9591A"/>
    <w:rsid w:val="00D964CA"/>
    <w:rsid w:val="00D96E03"/>
    <w:rsid w:val="00D97074"/>
    <w:rsid w:val="00D971DF"/>
    <w:rsid w:val="00D97546"/>
    <w:rsid w:val="00D97759"/>
    <w:rsid w:val="00D977D4"/>
    <w:rsid w:val="00D97BDC"/>
    <w:rsid w:val="00D97D7A"/>
    <w:rsid w:val="00DA01E3"/>
    <w:rsid w:val="00DA0207"/>
    <w:rsid w:val="00DA02A5"/>
    <w:rsid w:val="00DA0556"/>
    <w:rsid w:val="00DA098A"/>
    <w:rsid w:val="00DA0B17"/>
    <w:rsid w:val="00DA0E52"/>
    <w:rsid w:val="00DA0FAC"/>
    <w:rsid w:val="00DA10EB"/>
    <w:rsid w:val="00DA1403"/>
    <w:rsid w:val="00DA16B0"/>
    <w:rsid w:val="00DA17E3"/>
    <w:rsid w:val="00DA194F"/>
    <w:rsid w:val="00DA22A2"/>
    <w:rsid w:val="00DA246E"/>
    <w:rsid w:val="00DA2812"/>
    <w:rsid w:val="00DA2937"/>
    <w:rsid w:val="00DA2B12"/>
    <w:rsid w:val="00DA32D3"/>
    <w:rsid w:val="00DA3ECD"/>
    <w:rsid w:val="00DA490D"/>
    <w:rsid w:val="00DA4B66"/>
    <w:rsid w:val="00DA4E95"/>
    <w:rsid w:val="00DA590A"/>
    <w:rsid w:val="00DA5DBE"/>
    <w:rsid w:val="00DA5EAA"/>
    <w:rsid w:val="00DA6217"/>
    <w:rsid w:val="00DA6414"/>
    <w:rsid w:val="00DA6466"/>
    <w:rsid w:val="00DA6AF1"/>
    <w:rsid w:val="00DA7335"/>
    <w:rsid w:val="00DA74A9"/>
    <w:rsid w:val="00DA7718"/>
    <w:rsid w:val="00DA7905"/>
    <w:rsid w:val="00DA7F22"/>
    <w:rsid w:val="00DA7F63"/>
    <w:rsid w:val="00DB05CC"/>
    <w:rsid w:val="00DB06ED"/>
    <w:rsid w:val="00DB1197"/>
    <w:rsid w:val="00DB12EA"/>
    <w:rsid w:val="00DB132C"/>
    <w:rsid w:val="00DB1CB4"/>
    <w:rsid w:val="00DB2261"/>
    <w:rsid w:val="00DB262C"/>
    <w:rsid w:val="00DB2891"/>
    <w:rsid w:val="00DB2FE7"/>
    <w:rsid w:val="00DB336B"/>
    <w:rsid w:val="00DB33C3"/>
    <w:rsid w:val="00DB396F"/>
    <w:rsid w:val="00DB3D84"/>
    <w:rsid w:val="00DB411E"/>
    <w:rsid w:val="00DB4341"/>
    <w:rsid w:val="00DB4361"/>
    <w:rsid w:val="00DB44BC"/>
    <w:rsid w:val="00DB4650"/>
    <w:rsid w:val="00DB4706"/>
    <w:rsid w:val="00DB4936"/>
    <w:rsid w:val="00DB4CCA"/>
    <w:rsid w:val="00DB4EEE"/>
    <w:rsid w:val="00DB55A2"/>
    <w:rsid w:val="00DB5618"/>
    <w:rsid w:val="00DB5666"/>
    <w:rsid w:val="00DB5F3E"/>
    <w:rsid w:val="00DB643E"/>
    <w:rsid w:val="00DB667E"/>
    <w:rsid w:val="00DB6965"/>
    <w:rsid w:val="00DB69C7"/>
    <w:rsid w:val="00DB6F9D"/>
    <w:rsid w:val="00DB7124"/>
    <w:rsid w:val="00DB7598"/>
    <w:rsid w:val="00DB790C"/>
    <w:rsid w:val="00DB7A1F"/>
    <w:rsid w:val="00DC00B1"/>
    <w:rsid w:val="00DC022E"/>
    <w:rsid w:val="00DC02E3"/>
    <w:rsid w:val="00DC04C7"/>
    <w:rsid w:val="00DC0874"/>
    <w:rsid w:val="00DC090F"/>
    <w:rsid w:val="00DC0DB6"/>
    <w:rsid w:val="00DC154C"/>
    <w:rsid w:val="00DC19D3"/>
    <w:rsid w:val="00DC1A9E"/>
    <w:rsid w:val="00DC1DFE"/>
    <w:rsid w:val="00DC1F5D"/>
    <w:rsid w:val="00DC2098"/>
    <w:rsid w:val="00DC20FA"/>
    <w:rsid w:val="00DC240F"/>
    <w:rsid w:val="00DC2A06"/>
    <w:rsid w:val="00DC2AE1"/>
    <w:rsid w:val="00DC2BF8"/>
    <w:rsid w:val="00DC2C97"/>
    <w:rsid w:val="00DC2FA2"/>
    <w:rsid w:val="00DC300C"/>
    <w:rsid w:val="00DC3786"/>
    <w:rsid w:val="00DC39D6"/>
    <w:rsid w:val="00DC40A3"/>
    <w:rsid w:val="00DC41A1"/>
    <w:rsid w:val="00DC44CD"/>
    <w:rsid w:val="00DC4BB1"/>
    <w:rsid w:val="00DC50A5"/>
    <w:rsid w:val="00DC55B3"/>
    <w:rsid w:val="00DC5E4A"/>
    <w:rsid w:val="00DC6207"/>
    <w:rsid w:val="00DC638A"/>
    <w:rsid w:val="00DC650A"/>
    <w:rsid w:val="00DC656C"/>
    <w:rsid w:val="00DC67B3"/>
    <w:rsid w:val="00DC6975"/>
    <w:rsid w:val="00DC7A47"/>
    <w:rsid w:val="00DC7B62"/>
    <w:rsid w:val="00DC7CB0"/>
    <w:rsid w:val="00DC7CB8"/>
    <w:rsid w:val="00DD005C"/>
    <w:rsid w:val="00DD0411"/>
    <w:rsid w:val="00DD0415"/>
    <w:rsid w:val="00DD0802"/>
    <w:rsid w:val="00DD0B75"/>
    <w:rsid w:val="00DD0BC6"/>
    <w:rsid w:val="00DD0D44"/>
    <w:rsid w:val="00DD11FF"/>
    <w:rsid w:val="00DD171F"/>
    <w:rsid w:val="00DD182C"/>
    <w:rsid w:val="00DD18DC"/>
    <w:rsid w:val="00DD19F8"/>
    <w:rsid w:val="00DD1EA2"/>
    <w:rsid w:val="00DD1EE6"/>
    <w:rsid w:val="00DD1F2B"/>
    <w:rsid w:val="00DD2452"/>
    <w:rsid w:val="00DD2658"/>
    <w:rsid w:val="00DD2969"/>
    <w:rsid w:val="00DD2ABE"/>
    <w:rsid w:val="00DD2E20"/>
    <w:rsid w:val="00DD2F95"/>
    <w:rsid w:val="00DD3259"/>
    <w:rsid w:val="00DD33CC"/>
    <w:rsid w:val="00DD3753"/>
    <w:rsid w:val="00DD3976"/>
    <w:rsid w:val="00DD39CA"/>
    <w:rsid w:val="00DD3BFF"/>
    <w:rsid w:val="00DD3C2E"/>
    <w:rsid w:val="00DD3E38"/>
    <w:rsid w:val="00DD4718"/>
    <w:rsid w:val="00DD494F"/>
    <w:rsid w:val="00DD4AA2"/>
    <w:rsid w:val="00DD4B1F"/>
    <w:rsid w:val="00DD53DD"/>
    <w:rsid w:val="00DD5531"/>
    <w:rsid w:val="00DD57A3"/>
    <w:rsid w:val="00DD5BEF"/>
    <w:rsid w:val="00DD5EA2"/>
    <w:rsid w:val="00DD5EFC"/>
    <w:rsid w:val="00DD5FC6"/>
    <w:rsid w:val="00DD62D4"/>
    <w:rsid w:val="00DD637E"/>
    <w:rsid w:val="00DD6525"/>
    <w:rsid w:val="00DD6C51"/>
    <w:rsid w:val="00DD6FD9"/>
    <w:rsid w:val="00DD742C"/>
    <w:rsid w:val="00DD7826"/>
    <w:rsid w:val="00DD7888"/>
    <w:rsid w:val="00DD7B8D"/>
    <w:rsid w:val="00DD7C08"/>
    <w:rsid w:val="00DD7FE1"/>
    <w:rsid w:val="00DE003E"/>
    <w:rsid w:val="00DE0114"/>
    <w:rsid w:val="00DE0379"/>
    <w:rsid w:val="00DE05E3"/>
    <w:rsid w:val="00DE08B3"/>
    <w:rsid w:val="00DE0FA7"/>
    <w:rsid w:val="00DE1139"/>
    <w:rsid w:val="00DE15E9"/>
    <w:rsid w:val="00DE1BFF"/>
    <w:rsid w:val="00DE2097"/>
    <w:rsid w:val="00DE2239"/>
    <w:rsid w:val="00DE27C4"/>
    <w:rsid w:val="00DE28A7"/>
    <w:rsid w:val="00DE2AE5"/>
    <w:rsid w:val="00DE2BBE"/>
    <w:rsid w:val="00DE2CE9"/>
    <w:rsid w:val="00DE2F89"/>
    <w:rsid w:val="00DE30A8"/>
    <w:rsid w:val="00DE40F2"/>
    <w:rsid w:val="00DE41C7"/>
    <w:rsid w:val="00DE45B2"/>
    <w:rsid w:val="00DE48BE"/>
    <w:rsid w:val="00DE48E3"/>
    <w:rsid w:val="00DE4AF4"/>
    <w:rsid w:val="00DE4E62"/>
    <w:rsid w:val="00DE522F"/>
    <w:rsid w:val="00DE584D"/>
    <w:rsid w:val="00DE5A5A"/>
    <w:rsid w:val="00DE5D2F"/>
    <w:rsid w:val="00DE61FE"/>
    <w:rsid w:val="00DE6361"/>
    <w:rsid w:val="00DE653F"/>
    <w:rsid w:val="00DE65ED"/>
    <w:rsid w:val="00DE6700"/>
    <w:rsid w:val="00DE6730"/>
    <w:rsid w:val="00DE693E"/>
    <w:rsid w:val="00DE69B4"/>
    <w:rsid w:val="00DE6C7A"/>
    <w:rsid w:val="00DE6CA2"/>
    <w:rsid w:val="00DE7245"/>
    <w:rsid w:val="00DE7B4C"/>
    <w:rsid w:val="00DE7C5C"/>
    <w:rsid w:val="00DE7E7B"/>
    <w:rsid w:val="00DF014A"/>
    <w:rsid w:val="00DF01C1"/>
    <w:rsid w:val="00DF07AC"/>
    <w:rsid w:val="00DF095E"/>
    <w:rsid w:val="00DF0ABB"/>
    <w:rsid w:val="00DF11FF"/>
    <w:rsid w:val="00DF13B7"/>
    <w:rsid w:val="00DF1701"/>
    <w:rsid w:val="00DF1A0C"/>
    <w:rsid w:val="00DF1B7A"/>
    <w:rsid w:val="00DF2394"/>
    <w:rsid w:val="00DF23A2"/>
    <w:rsid w:val="00DF293C"/>
    <w:rsid w:val="00DF2EC6"/>
    <w:rsid w:val="00DF2FA9"/>
    <w:rsid w:val="00DF34AE"/>
    <w:rsid w:val="00DF3547"/>
    <w:rsid w:val="00DF3661"/>
    <w:rsid w:val="00DF38C4"/>
    <w:rsid w:val="00DF39B1"/>
    <w:rsid w:val="00DF3A16"/>
    <w:rsid w:val="00DF3E30"/>
    <w:rsid w:val="00DF413E"/>
    <w:rsid w:val="00DF41D6"/>
    <w:rsid w:val="00DF4403"/>
    <w:rsid w:val="00DF4451"/>
    <w:rsid w:val="00DF45B4"/>
    <w:rsid w:val="00DF4DA8"/>
    <w:rsid w:val="00DF50C1"/>
    <w:rsid w:val="00DF528D"/>
    <w:rsid w:val="00DF5508"/>
    <w:rsid w:val="00DF58A3"/>
    <w:rsid w:val="00DF5ABA"/>
    <w:rsid w:val="00DF5C3E"/>
    <w:rsid w:val="00DF5CD9"/>
    <w:rsid w:val="00DF5F35"/>
    <w:rsid w:val="00DF615B"/>
    <w:rsid w:val="00DF61F6"/>
    <w:rsid w:val="00DF628C"/>
    <w:rsid w:val="00DF62DC"/>
    <w:rsid w:val="00DF630F"/>
    <w:rsid w:val="00DF6349"/>
    <w:rsid w:val="00DF6DEF"/>
    <w:rsid w:val="00DF6E5A"/>
    <w:rsid w:val="00DF7346"/>
    <w:rsid w:val="00DF7637"/>
    <w:rsid w:val="00DF785A"/>
    <w:rsid w:val="00DF7860"/>
    <w:rsid w:val="00DF7B0E"/>
    <w:rsid w:val="00DF7B7D"/>
    <w:rsid w:val="00DF7B95"/>
    <w:rsid w:val="00DF7E76"/>
    <w:rsid w:val="00DF7F01"/>
    <w:rsid w:val="00DF7FA6"/>
    <w:rsid w:val="00E00497"/>
    <w:rsid w:val="00E0088C"/>
    <w:rsid w:val="00E00C83"/>
    <w:rsid w:val="00E01563"/>
    <w:rsid w:val="00E01E02"/>
    <w:rsid w:val="00E0202B"/>
    <w:rsid w:val="00E02073"/>
    <w:rsid w:val="00E026DE"/>
    <w:rsid w:val="00E02782"/>
    <w:rsid w:val="00E02DA8"/>
    <w:rsid w:val="00E02F29"/>
    <w:rsid w:val="00E030DD"/>
    <w:rsid w:val="00E034B9"/>
    <w:rsid w:val="00E0390B"/>
    <w:rsid w:val="00E03B1D"/>
    <w:rsid w:val="00E03F57"/>
    <w:rsid w:val="00E047B0"/>
    <w:rsid w:val="00E04B6E"/>
    <w:rsid w:val="00E051D4"/>
    <w:rsid w:val="00E053C1"/>
    <w:rsid w:val="00E05522"/>
    <w:rsid w:val="00E0556B"/>
    <w:rsid w:val="00E055EE"/>
    <w:rsid w:val="00E056E3"/>
    <w:rsid w:val="00E05857"/>
    <w:rsid w:val="00E05AC2"/>
    <w:rsid w:val="00E05C3E"/>
    <w:rsid w:val="00E05CBC"/>
    <w:rsid w:val="00E05F1A"/>
    <w:rsid w:val="00E063F3"/>
    <w:rsid w:val="00E0684A"/>
    <w:rsid w:val="00E06D23"/>
    <w:rsid w:val="00E07A4D"/>
    <w:rsid w:val="00E07B53"/>
    <w:rsid w:val="00E102BB"/>
    <w:rsid w:val="00E10616"/>
    <w:rsid w:val="00E1080B"/>
    <w:rsid w:val="00E10BEF"/>
    <w:rsid w:val="00E11225"/>
    <w:rsid w:val="00E1141B"/>
    <w:rsid w:val="00E11835"/>
    <w:rsid w:val="00E119E8"/>
    <w:rsid w:val="00E11B23"/>
    <w:rsid w:val="00E11BBA"/>
    <w:rsid w:val="00E1289C"/>
    <w:rsid w:val="00E12932"/>
    <w:rsid w:val="00E12D34"/>
    <w:rsid w:val="00E13008"/>
    <w:rsid w:val="00E1335D"/>
    <w:rsid w:val="00E1357E"/>
    <w:rsid w:val="00E13A37"/>
    <w:rsid w:val="00E13ABC"/>
    <w:rsid w:val="00E14048"/>
    <w:rsid w:val="00E142EE"/>
    <w:rsid w:val="00E14352"/>
    <w:rsid w:val="00E14706"/>
    <w:rsid w:val="00E147CD"/>
    <w:rsid w:val="00E15112"/>
    <w:rsid w:val="00E15704"/>
    <w:rsid w:val="00E158C4"/>
    <w:rsid w:val="00E15BE4"/>
    <w:rsid w:val="00E15D17"/>
    <w:rsid w:val="00E15F31"/>
    <w:rsid w:val="00E16106"/>
    <w:rsid w:val="00E16D46"/>
    <w:rsid w:val="00E174DD"/>
    <w:rsid w:val="00E175B9"/>
    <w:rsid w:val="00E17D47"/>
    <w:rsid w:val="00E2014A"/>
    <w:rsid w:val="00E20290"/>
    <w:rsid w:val="00E204C5"/>
    <w:rsid w:val="00E20950"/>
    <w:rsid w:val="00E210B7"/>
    <w:rsid w:val="00E21982"/>
    <w:rsid w:val="00E21EA0"/>
    <w:rsid w:val="00E21F4B"/>
    <w:rsid w:val="00E21F63"/>
    <w:rsid w:val="00E22550"/>
    <w:rsid w:val="00E22629"/>
    <w:rsid w:val="00E229CB"/>
    <w:rsid w:val="00E22BBA"/>
    <w:rsid w:val="00E22C05"/>
    <w:rsid w:val="00E2309F"/>
    <w:rsid w:val="00E23197"/>
    <w:rsid w:val="00E23672"/>
    <w:rsid w:val="00E239E1"/>
    <w:rsid w:val="00E23A7C"/>
    <w:rsid w:val="00E23ED3"/>
    <w:rsid w:val="00E24094"/>
    <w:rsid w:val="00E240BA"/>
    <w:rsid w:val="00E244B0"/>
    <w:rsid w:val="00E24AD9"/>
    <w:rsid w:val="00E24D95"/>
    <w:rsid w:val="00E24DD6"/>
    <w:rsid w:val="00E25018"/>
    <w:rsid w:val="00E2519D"/>
    <w:rsid w:val="00E2564E"/>
    <w:rsid w:val="00E257CA"/>
    <w:rsid w:val="00E258B4"/>
    <w:rsid w:val="00E25A52"/>
    <w:rsid w:val="00E26279"/>
    <w:rsid w:val="00E267DB"/>
    <w:rsid w:val="00E26E4F"/>
    <w:rsid w:val="00E26FFC"/>
    <w:rsid w:val="00E27557"/>
    <w:rsid w:val="00E3054E"/>
    <w:rsid w:val="00E30A6B"/>
    <w:rsid w:val="00E30EBF"/>
    <w:rsid w:val="00E30F09"/>
    <w:rsid w:val="00E311CB"/>
    <w:rsid w:val="00E31681"/>
    <w:rsid w:val="00E3195F"/>
    <w:rsid w:val="00E31E01"/>
    <w:rsid w:val="00E31E52"/>
    <w:rsid w:val="00E32206"/>
    <w:rsid w:val="00E32589"/>
    <w:rsid w:val="00E32855"/>
    <w:rsid w:val="00E32B19"/>
    <w:rsid w:val="00E3318C"/>
    <w:rsid w:val="00E339B5"/>
    <w:rsid w:val="00E33C57"/>
    <w:rsid w:val="00E33C72"/>
    <w:rsid w:val="00E33D88"/>
    <w:rsid w:val="00E34210"/>
    <w:rsid w:val="00E342B5"/>
    <w:rsid w:val="00E3458B"/>
    <w:rsid w:val="00E34722"/>
    <w:rsid w:val="00E34821"/>
    <w:rsid w:val="00E349FC"/>
    <w:rsid w:val="00E35005"/>
    <w:rsid w:val="00E353C4"/>
    <w:rsid w:val="00E354C7"/>
    <w:rsid w:val="00E35599"/>
    <w:rsid w:val="00E357FA"/>
    <w:rsid w:val="00E35C2E"/>
    <w:rsid w:val="00E35FDE"/>
    <w:rsid w:val="00E36C7F"/>
    <w:rsid w:val="00E36DBD"/>
    <w:rsid w:val="00E3707D"/>
    <w:rsid w:val="00E37932"/>
    <w:rsid w:val="00E37C3A"/>
    <w:rsid w:val="00E37D26"/>
    <w:rsid w:val="00E37F5F"/>
    <w:rsid w:val="00E400A9"/>
    <w:rsid w:val="00E40135"/>
    <w:rsid w:val="00E40280"/>
    <w:rsid w:val="00E4043D"/>
    <w:rsid w:val="00E4066B"/>
    <w:rsid w:val="00E40A09"/>
    <w:rsid w:val="00E40B69"/>
    <w:rsid w:val="00E40B70"/>
    <w:rsid w:val="00E413EA"/>
    <w:rsid w:val="00E41543"/>
    <w:rsid w:val="00E41CA0"/>
    <w:rsid w:val="00E42092"/>
    <w:rsid w:val="00E422AF"/>
    <w:rsid w:val="00E422BE"/>
    <w:rsid w:val="00E423B3"/>
    <w:rsid w:val="00E42578"/>
    <w:rsid w:val="00E42D58"/>
    <w:rsid w:val="00E42EFB"/>
    <w:rsid w:val="00E43535"/>
    <w:rsid w:val="00E4372D"/>
    <w:rsid w:val="00E4374A"/>
    <w:rsid w:val="00E438E8"/>
    <w:rsid w:val="00E43986"/>
    <w:rsid w:val="00E43C40"/>
    <w:rsid w:val="00E43C4A"/>
    <w:rsid w:val="00E448F4"/>
    <w:rsid w:val="00E4493C"/>
    <w:rsid w:val="00E44A94"/>
    <w:rsid w:val="00E44BEC"/>
    <w:rsid w:val="00E44F34"/>
    <w:rsid w:val="00E44F90"/>
    <w:rsid w:val="00E4510F"/>
    <w:rsid w:val="00E4542C"/>
    <w:rsid w:val="00E4570F"/>
    <w:rsid w:val="00E45B74"/>
    <w:rsid w:val="00E45CEE"/>
    <w:rsid w:val="00E46B6F"/>
    <w:rsid w:val="00E47367"/>
    <w:rsid w:val="00E475D4"/>
    <w:rsid w:val="00E47A98"/>
    <w:rsid w:val="00E47B89"/>
    <w:rsid w:val="00E47C04"/>
    <w:rsid w:val="00E47FAF"/>
    <w:rsid w:val="00E50213"/>
    <w:rsid w:val="00E5028B"/>
    <w:rsid w:val="00E503BB"/>
    <w:rsid w:val="00E50574"/>
    <w:rsid w:val="00E505D9"/>
    <w:rsid w:val="00E506D8"/>
    <w:rsid w:val="00E50843"/>
    <w:rsid w:val="00E508A9"/>
    <w:rsid w:val="00E50BDB"/>
    <w:rsid w:val="00E50C0F"/>
    <w:rsid w:val="00E50E27"/>
    <w:rsid w:val="00E50F34"/>
    <w:rsid w:val="00E51226"/>
    <w:rsid w:val="00E51B20"/>
    <w:rsid w:val="00E51BB7"/>
    <w:rsid w:val="00E52002"/>
    <w:rsid w:val="00E52041"/>
    <w:rsid w:val="00E5245A"/>
    <w:rsid w:val="00E529FC"/>
    <w:rsid w:val="00E52A97"/>
    <w:rsid w:val="00E52B7C"/>
    <w:rsid w:val="00E52D3F"/>
    <w:rsid w:val="00E53520"/>
    <w:rsid w:val="00E53567"/>
    <w:rsid w:val="00E5362D"/>
    <w:rsid w:val="00E53952"/>
    <w:rsid w:val="00E53B7B"/>
    <w:rsid w:val="00E53C85"/>
    <w:rsid w:val="00E53ECC"/>
    <w:rsid w:val="00E5422B"/>
    <w:rsid w:val="00E5460E"/>
    <w:rsid w:val="00E5483C"/>
    <w:rsid w:val="00E54861"/>
    <w:rsid w:val="00E5487B"/>
    <w:rsid w:val="00E548A3"/>
    <w:rsid w:val="00E54FDF"/>
    <w:rsid w:val="00E550EC"/>
    <w:rsid w:val="00E55186"/>
    <w:rsid w:val="00E5582C"/>
    <w:rsid w:val="00E55CCE"/>
    <w:rsid w:val="00E55E3E"/>
    <w:rsid w:val="00E56031"/>
    <w:rsid w:val="00E560CA"/>
    <w:rsid w:val="00E563A0"/>
    <w:rsid w:val="00E5646B"/>
    <w:rsid w:val="00E56B22"/>
    <w:rsid w:val="00E56BC9"/>
    <w:rsid w:val="00E56CF2"/>
    <w:rsid w:val="00E5773B"/>
    <w:rsid w:val="00E57AE8"/>
    <w:rsid w:val="00E57F94"/>
    <w:rsid w:val="00E6002D"/>
    <w:rsid w:val="00E608E0"/>
    <w:rsid w:val="00E608F9"/>
    <w:rsid w:val="00E60968"/>
    <w:rsid w:val="00E60B2F"/>
    <w:rsid w:val="00E60B44"/>
    <w:rsid w:val="00E60E3D"/>
    <w:rsid w:val="00E60F4F"/>
    <w:rsid w:val="00E6104A"/>
    <w:rsid w:val="00E61254"/>
    <w:rsid w:val="00E613F9"/>
    <w:rsid w:val="00E6140B"/>
    <w:rsid w:val="00E61FAB"/>
    <w:rsid w:val="00E62514"/>
    <w:rsid w:val="00E625D2"/>
    <w:rsid w:val="00E625FD"/>
    <w:rsid w:val="00E62ACB"/>
    <w:rsid w:val="00E62BCF"/>
    <w:rsid w:val="00E62E2E"/>
    <w:rsid w:val="00E63296"/>
    <w:rsid w:val="00E63459"/>
    <w:rsid w:val="00E63483"/>
    <w:rsid w:val="00E63559"/>
    <w:rsid w:val="00E63B1A"/>
    <w:rsid w:val="00E63C51"/>
    <w:rsid w:val="00E64194"/>
    <w:rsid w:val="00E64280"/>
    <w:rsid w:val="00E64739"/>
    <w:rsid w:val="00E64884"/>
    <w:rsid w:val="00E64AFF"/>
    <w:rsid w:val="00E64BCD"/>
    <w:rsid w:val="00E6522E"/>
    <w:rsid w:val="00E65885"/>
    <w:rsid w:val="00E663E5"/>
    <w:rsid w:val="00E66C74"/>
    <w:rsid w:val="00E66F05"/>
    <w:rsid w:val="00E67532"/>
    <w:rsid w:val="00E676A5"/>
    <w:rsid w:val="00E6771A"/>
    <w:rsid w:val="00E67D01"/>
    <w:rsid w:val="00E67D95"/>
    <w:rsid w:val="00E67DF3"/>
    <w:rsid w:val="00E704FE"/>
    <w:rsid w:val="00E7057D"/>
    <w:rsid w:val="00E7060C"/>
    <w:rsid w:val="00E70767"/>
    <w:rsid w:val="00E708FA"/>
    <w:rsid w:val="00E70F02"/>
    <w:rsid w:val="00E70F20"/>
    <w:rsid w:val="00E71412"/>
    <w:rsid w:val="00E715F5"/>
    <w:rsid w:val="00E71F2F"/>
    <w:rsid w:val="00E71FE8"/>
    <w:rsid w:val="00E71FFE"/>
    <w:rsid w:val="00E7290B"/>
    <w:rsid w:val="00E72982"/>
    <w:rsid w:val="00E72A2F"/>
    <w:rsid w:val="00E72C29"/>
    <w:rsid w:val="00E72CFA"/>
    <w:rsid w:val="00E7330E"/>
    <w:rsid w:val="00E733BB"/>
    <w:rsid w:val="00E734CA"/>
    <w:rsid w:val="00E737B9"/>
    <w:rsid w:val="00E7381E"/>
    <w:rsid w:val="00E73E1B"/>
    <w:rsid w:val="00E74821"/>
    <w:rsid w:val="00E74884"/>
    <w:rsid w:val="00E748A1"/>
    <w:rsid w:val="00E74DC6"/>
    <w:rsid w:val="00E74E2A"/>
    <w:rsid w:val="00E74F42"/>
    <w:rsid w:val="00E74F43"/>
    <w:rsid w:val="00E7532C"/>
    <w:rsid w:val="00E7574D"/>
    <w:rsid w:val="00E75871"/>
    <w:rsid w:val="00E7592D"/>
    <w:rsid w:val="00E759FB"/>
    <w:rsid w:val="00E75A11"/>
    <w:rsid w:val="00E765BA"/>
    <w:rsid w:val="00E7666D"/>
    <w:rsid w:val="00E766EF"/>
    <w:rsid w:val="00E76B0A"/>
    <w:rsid w:val="00E76B2C"/>
    <w:rsid w:val="00E76B56"/>
    <w:rsid w:val="00E772D2"/>
    <w:rsid w:val="00E775D9"/>
    <w:rsid w:val="00E77731"/>
    <w:rsid w:val="00E777F6"/>
    <w:rsid w:val="00E77927"/>
    <w:rsid w:val="00E77D18"/>
    <w:rsid w:val="00E80356"/>
    <w:rsid w:val="00E80737"/>
    <w:rsid w:val="00E80B7F"/>
    <w:rsid w:val="00E80D98"/>
    <w:rsid w:val="00E812C5"/>
    <w:rsid w:val="00E818A5"/>
    <w:rsid w:val="00E81926"/>
    <w:rsid w:val="00E821BF"/>
    <w:rsid w:val="00E82277"/>
    <w:rsid w:val="00E8246A"/>
    <w:rsid w:val="00E82627"/>
    <w:rsid w:val="00E827F5"/>
    <w:rsid w:val="00E82817"/>
    <w:rsid w:val="00E82B37"/>
    <w:rsid w:val="00E82D59"/>
    <w:rsid w:val="00E833AE"/>
    <w:rsid w:val="00E835C7"/>
    <w:rsid w:val="00E83611"/>
    <w:rsid w:val="00E8365D"/>
    <w:rsid w:val="00E83DBD"/>
    <w:rsid w:val="00E83F0A"/>
    <w:rsid w:val="00E840DF"/>
    <w:rsid w:val="00E8457B"/>
    <w:rsid w:val="00E84CB8"/>
    <w:rsid w:val="00E850BA"/>
    <w:rsid w:val="00E85179"/>
    <w:rsid w:val="00E855CF"/>
    <w:rsid w:val="00E856F9"/>
    <w:rsid w:val="00E85795"/>
    <w:rsid w:val="00E86579"/>
    <w:rsid w:val="00E86831"/>
    <w:rsid w:val="00E8709D"/>
    <w:rsid w:val="00E877C0"/>
    <w:rsid w:val="00E87A1F"/>
    <w:rsid w:val="00E87C57"/>
    <w:rsid w:val="00E87E29"/>
    <w:rsid w:val="00E903C1"/>
    <w:rsid w:val="00E90718"/>
    <w:rsid w:val="00E90F77"/>
    <w:rsid w:val="00E9108E"/>
    <w:rsid w:val="00E911E4"/>
    <w:rsid w:val="00E91202"/>
    <w:rsid w:val="00E912CB"/>
    <w:rsid w:val="00E9148E"/>
    <w:rsid w:val="00E917AD"/>
    <w:rsid w:val="00E91B96"/>
    <w:rsid w:val="00E91D62"/>
    <w:rsid w:val="00E923A8"/>
    <w:rsid w:val="00E92453"/>
    <w:rsid w:val="00E92544"/>
    <w:rsid w:val="00E9288A"/>
    <w:rsid w:val="00E92946"/>
    <w:rsid w:val="00E92CCF"/>
    <w:rsid w:val="00E92D58"/>
    <w:rsid w:val="00E931BA"/>
    <w:rsid w:val="00E93C22"/>
    <w:rsid w:val="00E9422C"/>
    <w:rsid w:val="00E94662"/>
    <w:rsid w:val="00E946CC"/>
    <w:rsid w:val="00E94F9C"/>
    <w:rsid w:val="00E960B7"/>
    <w:rsid w:val="00E969A8"/>
    <w:rsid w:val="00E96E50"/>
    <w:rsid w:val="00E97530"/>
    <w:rsid w:val="00E97586"/>
    <w:rsid w:val="00E97742"/>
    <w:rsid w:val="00E97F9A"/>
    <w:rsid w:val="00EA0174"/>
    <w:rsid w:val="00EA0432"/>
    <w:rsid w:val="00EA065C"/>
    <w:rsid w:val="00EA0928"/>
    <w:rsid w:val="00EA09B4"/>
    <w:rsid w:val="00EA0F15"/>
    <w:rsid w:val="00EA0FD6"/>
    <w:rsid w:val="00EA1053"/>
    <w:rsid w:val="00EA1121"/>
    <w:rsid w:val="00EA1429"/>
    <w:rsid w:val="00EA17D9"/>
    <w:rsid w:val="00EA1834"/>
    <w:rsid w:val="00EA1B54"/>
    <w:rsid w:val="00EA1E25"/>
    <w:rsid w:val="00EA1FC7"/>
    <w:rsid w:val="00EA1FF2"/>
    <w:rsid w:val="00EA249A"/>
    <w:rsid w:val="00EA24E6"/>
    <w:rsid w:val="00EA2723"/>
    <w:rsid w:val="00EA29F7"/>
    <w:rsid w:val="00EA32A3"/>
    <w:rsid w:val="00EA34CF"/>
    <w:rsid w:val="00EA3588"/>
    <w:rsid w:val="00EA3636"/>
    <w:rsid w:val="00EA367E"/>
    <w:rsid w:val="00EA37DD"/>
    <w:rsid w:val="00EA3A3A"/>
    <w:rsid w:val="00EA3DFF"/>
    <w:rsid w:val="00EA3EFB"/>
    <w:rsid w:val="00EA46B9"/>
    <w:rsid w:val="00EA4C96"/>
    <w:rsid w:val="00EA4CBC"/>
    <w:rsid w:val="00EA4E3E"/>
    <w:rsid w:val="00EA578B"/>
    <w:rsid w:val="00EA5D6F"/>
    <w:rsid w:val="00EA625F"/>
    <w:rsid w:val="00EA65BF"/>
    <w:rsid w:val="00EA66D4"/>
    <w:rsid w:val="00EA67B2"/>
    <w:rsid w:val="00EA6C25"/>
    <w:rsid w:val="00EA719E"/>
    <w:rsid w:val="00EA73BE"/>
    <w:rsid w:val="00EA77B0"/>
    <w:rsid w:val="00EA7B27"/>
    <w:rsid w:val="00EA7F63"/>
    <w:rsid w:val="00EB007D"/>
    <w:rsid w:val="00EB0244"/>
    <w:rsid w:val="00EB063B"/>
    <w:rsid w:val="00EB06B2"/>
    <w:rsid w:val="00EB06FF"/>
    <w:rsid w:val="00EB07FA"/>
    <w:rsid w:val="00EB0BB3"/>
    <w:rsid w:val="00EB0C73"/>
    <w:rsid w:val="00EB0E04"/>
    <w:rsid w:val="00EB0F6C"/>
    <w:rsid w:val="00EB112A"/>
    <w:rsid w:val="00EB134A"/>
    <w:rsid w:val="00EB14A7"/>
    <w:rsid w:val="00EB18E5"/>
    <w:rsid w:val="00EB1D54"/>
    <w:rsid w:val="00EB2099"/>
    <w:rsid w:val="00EB24B8"/>
    <w:rsid w:val="00EB2505"/>
    <w:rsid w:val="00EB2B73"/>
    <w:rsid w:val="00EB2F71"/>
    <w:rsid w:val="00EB2FF4"/>
    <w:rsid w:val="00EB32CD"/>
    <w:rsid w:val="00EB3314"/>
    <w:rsid w:val="00EB36B7"/>
    <w:rsid w:val="00EB37A6"/>
    <w:rsid w:val="00EB3B0E"/>
    <w:rsid w:val="00EB3C4C"/>
    <w:rsid w:val="00EB4066"/>
    <w:rsid w:val="00EB4316"/>
    <w:rsid w:val="00EB43E6"/>
    <w:rsid w:val="00EB4434"/>
    <w:rsid w:val="00EB456E"/>
    <w:rsid w:val="00EB47DB"/>
    <w:rsid w:val="00EB4941"/>
    <w:rsid w:val="00EB4EB8"/>
    <w:rsid w:val="00EB50FE"/>
    <w:rsid w:val="00EB51E6"/>
    <w:rsid w:val="00EB57D3"/>
    <w:rsid w:val="00EB5E33"/>
    <w:rsid w:val="00EB6833"/>
    <w:rsid w:val="00EB6AC2"/>
    <w:rsid w:val="00EB6AE7"/>
    <w:rsid w:val="00EB6B22"/>
    <w:rsid w:val="00EB6F03"/>
    <w:rsid w:val="00EB7571"/>
    <w:rsid w:val="00EB786D"/>
    <w:rsid w:val="00EB7BB7"/>
    <w:rsid w:val="00EB7E43"/>
    <w:rsid w:val="00EC0327"/>
    <w:rsid w:val="00EC037F"/>
    <w:rsid w:val="00EC0E04"/>
    <w:rsid w:val="00EC0E1C"/>
    <w:rsid w:val="00EC105A"/>
    <w:rsid w:val="00EC1CFC"/>
    <w:rsid w:val="00EC20F8"/>
    <w:rsid w:val="00EC21AF"/>
    <w:rsid w:val="00EC4078"/>
    <w:rsid w:val="00EC4458"/>
    <w:rsid w:val="00EC44AF"/>
    <w:rsid w:val="00EC44E8"/>
    <w:rsid w:val="00EC4A07"/>
    <w:rsid w:val="00EC4D53"/>
    <w:rsid w:val="00EC4DEF"/>
    <w:rsid w:val="00EC4F5B"/>
    <w:rsid w:val="00EC5091"/>
    <w:rsid w:val="00EC51AF"/>
    <w:rsid w:val="00EC52FE"/>
    <w:rsid w:val="00EC5342"/>
    <w:rsid w:val="00EC576E"/>
    <w:rsid w:val="00EC5820"/>
    <w:rsid w:val="00EC5D34"/>
    <w:rsid w:val="00EC5EA7"/>
    <w:rsid w:val="00EC5F5A"/>
    <w:rsid w:val="00EC66CC"/>
    <w:rsid w:val="00EC6855"/>
    <w:rsid w:val="00EC6F57"/>
    <w:rsid w:val="00EC6FBC"/>
    <w:rsid w:val="00EC7079"/>
    <w:rsid w:val="00EC748C"/>
    <w:rsid w:val="00EC7913"/>
    <w:rsid w:val="00EC7CB8"/>
    <w:rsid w:val="00EC7E42"/>
    <w:rsid w:val="00ED04BC"/>
    <w:rsid w:val="00ED06CA"/>
    <w:rsid w:val="00ED0AA9"/>
    <w:rsid w:val="00ED1091"/>
    <w:rsid w:val="00ED1386"/>
    <w:rsid w:val="00ED138F"/>
    <w:rsid w:val="00ED1461"/>
    <w:rsid w:val="00ED167F"/>
    <w:rsid w:val="00ED17BD"/>
    <w:rsid w:val="00ED1A0F"/>
    <w:rsid w:val="00ED1C45"/>
    <w:rsid w:val="00ED1C75"/>
    <w:rsid w:val="00ED2043"/>
    <w:rsid w:val="00ED2068"/>
    <w:rsid w:val="00ED20BD"/>
    <w:rsid w:val="00ED233A"/>
    <w:rsid w:val="00ED2605"/>
    <w:rsid w:val="00ED2776"/>
    <w:rsid w:val="00ED28E6"/>
    <w:rsid w:val="00ED2901"/>
    <w:rsid w:val="00ED2EB5"/>
    <w:rsid w:val="00ED34DD"/>
    <w:rsid w:val="00ED3650"/>
    <w:rsid w:val="00ED36B3"/>
    <w:rsid w:val="00ED3AD0"/>
    <w:rsid w:val="00ED3C46"/>
    <w:rsid w:val="00ED3DDE"/>
    <w:rsid w:val="00ED3EC2"/>
    <w:rsid w:val="00ED3F26"/>
    <w:rsid w:val="00ED4056"/>
    <w:rsid w:val="00ED428A"/>
    <w:rsid w:val="00ED42BD"/>
    <w:rsid w:val="00ED4720"/>
    <w:rsid w:val="00ED4E70"/>
    <w:rsid w:val="00ED4FE9"/>
    <w:rsid w:val="00ED52A6"/>
    <w:rsid w:val="00ED538C"/>
    <w:rsid w:val="00ED54DC"/>
    <w:rsid w:val="00ED56FF"/>
    <w:rsid w:val="00ED5C2D"/>
    <w:rsid w:val="00ED5FC3"/>
    <w:rsid w:val="00ED648D"/>
    <w:rsid w:val="00ED6524"/>
    <w:rsid w:val="00ED714D"/>
    <w:rsid w:val="00EE000D"/>
    <w:rsid w:val="00EE03D5"/>
    <w:rsid w:val="00EE045B"/>
    <w:rsid w:val="00EE0536"/>
    <w:rsid w:val="00EE0E3B"/>
    <w:rsid w:val="00EE1028"/>
    <w:rsid w:val="00EE114B"/>
    <w:rsid w:val="00EE126B"/>
    <w:rsid w:val="00EE14F7"/>
    <w:rsid w:val="00EE1D2F"/>
    <w:rsid w:val="00EE27D7"/>
    <w:rsid w:val="00EE29B3"/>
    <w:rsid w:val="00EE2CA9"/>
    <w:rsid w:val="00EE2FA8"/>
    <w:rsid w:val="00EE350F"/>
    <w:rsid w:val="00EE3AB1"/>
    <w:rsid w:val="00EE3F36"/>
    <w:rsid w:val="00EE45A8"/>
    <w:rsid w:val="00EE48BB"/>
    <w:rsid w:val="00EE4C70"/>
    <w:rsid w:val="00EE4E4E"/>
    <w:rsid w:val="00EE4E7A"/>
    <w:rsid w:val="00EE5031"/>
    <w:rsid w:val="00EE5258"/>
    <w:rsid w:val="00EE57F1"/>
    <w:rsid w:val="00EE6129"/>
    <w:rsid w:val="00EE61DF"/>
    <w:rsid w:val="00EE6370"/>
    <w:rsid w:val="00EE6378"/>
    <w:rsid w:val="00EE6382"/>
    <w:rsid w:val="00EE664E"/>
    <w:rsid w:val="00EE6724"/>
    <w:rsid w:val="00EE68CD"/>
    <w:rsid w:val="00EE6BA4"/>
    <w:rsid w:val="00EE73FC"/>
    <w:rsid w:val="00EE76A7"/>
    <w:rsid w:val="00EE7ED3"/>
    <w:rsid w:val="00EF0092"/>
    <w:rsid w:val="00EF065C"/>
    <w:rsid w:val="00EF06BA"/>
    <w:rsid w:val="00EF0A45"/>
    <w:rsid w:val="00EF11AD"/>
    <w:rsid w:val="00EF11E2"/>
    <w:rsid w:val="00EF1343"/>
    <w:rsid w:val="00EF14D6"/>
    <w:rsid w:val="00EF1584"/>
    <w:rsid w:val="00EF1A26"/>
    <w:rsid w:val="00EF1D8E"/>
    <w:rsid w:val="00EF2327"/>
    <w:rsid w:val="00EF2403"/>
    <w:rsid w:val="00EF2458"/>
    <w:rsid w:val="00EF283F"/>
    <w:rsid w:val="00EF28A2"/>
    <w:rsid w:val="00EF2C37"/>
    <w:rsid w:val="00EF32BF"/>
    <w:rsid w:val="00EF3B43"/>
    <w:rsid w:val="00EF3E27"/>
    <w:rsid w:val="00EF3EE2"/>
    <w:rsid w:val="00EF40FD"/>
    <w:rsid w:val="00EF4329"/>
    <w:rsid w:val="00EF4B4F"/>
    <w:rsid w:val="00EF4F3E"/>
    <w:rsid w:val="00EF5ABE"/>
    <w:rsid w:val="00EF5DB5"/>
    <w:rsid w:val="00EF5F27"/>
    <w:rsid w:val="00EF60A4"/>
    <w:rsid w:val="00EF6582"/>
    <w:rsid w:val="00EF686C"/>
    <w:rsid w:val="00EF6A76"/>
    <w:rsid w:val="00EF72A5"/>
    <w:rsid w:val="00EF73BB"/>
    <w:rsid w:val="00EF7D09"/>
    <w:rsid w:val="00F000B2"/>
    <w:rsid w:val="00F00282"/>
    <w:rsid w:val="00F004A0"/>
    <w:rsid w:val="00F00EBB"/>
    <w:rsid w:val="00F0124E"/>
    <w:rsid w:val="00F01892"/>
    <w:rsid w:val="00F01D66"/>
    <w:rsid w:val="00F022FC"/>
    <w:rsid w:val="00F0300A"/>
    <w:rsid w:val="00F0309E"/>
    <w:rsid w:val="00F03471"/>
    <w:rsid w:val="00F03916"/>
    <w:rsid w:val="00F03BBE"/>
    <w:rsid w:val="00F03C89"/>
    <w:rsid w:val="00F04119"/>
    <w:rsid w:val="00F04293"/>
    <w:rsid w:val="00F04340"/>
    <w:rsid w:val="00F04493"/>
    <w:rsid w:val="00F04718"/>
    <w:rsid w:val="00F04C64"/>
    <w:rsid w:val="00F04D60"/>
    <w:rsid w:val="00F05129"/>
    <w:rsid w:val="00F052DD"/>
    <w:rsid w:val="00F055EA"/>
    <w:rsid w:val="00F0566D"/>
    <w:rsid w:val="00F05750"/>
    <w:rsid w:val="00F05B10"/>
    <w:rsid w:val="00F05BB0"/>
    <w:rsid w:val="00F05E0D"/>
    <w:rsid w:val="00F0649E"/>
    <w:rsid w:val="00F064B2"/>
    <w:rsid w:val="00F065FD"/>
    <w:rsid w:val="00F06725"/>
    <w:rsid w:val="00F07477"/>
    <w:rsid w:val="00F1015E"/>
    <w:rsid w:val="00F105B5"/>
    <w:rsid w:val="00F10A75"/>
    <w:rsid w:val="00F10AF1"/>
    <w:rsid w:val="00F111A2"/>
    <w:rsid w:val="00F112E5"/>
    <w:rsid w:val="00F11327"/>
    <w:rsid w:val="00F11669"/>
    <w:rsid w:val="00F11B33"/>
    <w:rsid w:val="00F11BC0"/>
    <w:rsid w:val="00F125A5"/>
    <w:rsid w:val="00F1290E"/>
    <w:rsid w:val="00F12DAD"/>
    <w:rsid w:val="00F1360E"/>
    <w:rsid w:val="00F13624"/>
    <w:rsid w:val="00F136B6"/>
    <w:rsid w:val="00F13EAF"/>
    <w:rsid w:val="00F14276"/>
    <w:rsid w:val="00F1451B"/>
    <w:rsid w:val="00F1453A"/>
    <w:rsid w:val="00F1484E"/>
    <w:rsid w:val="00F1488A"/>
    <w:rsid w:val="00F148BA"/>
    <w:rsid w:val="00F14CAF"/>
    <w:rsid w:val="00F1507B"/>
    <w:rsid w:val="00F15085"/>
    <w:rsid w:val="00F150D4"/>
    <w:rsid w:val="00F15111"/>
    <w:rsid w:val="00F15867"/>
    <w:rsid w:val="00F15904"/>
    <w:rsid w:val="00F15D87"/>
    <w:rsid w:val="00F15DE8"/>
    <w:rsid w:val="00F1617A"/>
    <w:rsid w:val="00F166B7"/>
    <w:rsid w:val="00F16B3C"/>
    <w:rsid w:val="00F16BB9"/>
    <w:rsid w:val="00F16C4D"/>
    <w:rsid w:val="00F16D50"/>
    <w:rsid w:val="00F1731E"/>
    <w:rsid w:val="00F173CE"/>
    <w:rsid w:val="00F17648"/>
    <w:rsid w:val="00F176E8"/>
    <w:rsid w:val="00F1794B"/>
    <w:rsid w:val="00F1795B"/>
    <w:rsid w:val="00F1799E"/>
    <w:rsid w:val="00F17BD1"/>
    <w:rsid w:val="00F17EA6"/>
    <w:rsid w:val="00F17F29"/>
    <w:rsid w:val="00F208D9"/>
    <w:rsid w:val="00F209D8"/>
    <w:rsid w:val="00F20A20"/>
    <w:rsid w:val="00F210B1"/>
    <w:rsid w:val="00F21126"/>
    <w:rsid w:val="00F21292"/>
    <w:rsid w:val="00F2143B"/>
    <w:rsid w:val="00F214B1"/>
    <w:rsid w:val="00F21CEA"/>
    <w:rsid w:val="00F220E6"/>
    <w:rsid w:val="00F2255F"/>
    <w:rsid w:val="00F226F2"/>
    <w:rsid w:val="00F22B5C"/>
    <w:rsid w:val="00F22FC9"/>
    <w:rsid w:val="00F231A7"/>
    <w:rsid w:val="00F23945"/>
    <w:rsid w:val="00F23BC2"/>
    <w:rsid w:val="00F23C44"/>
    <w:rsid w:val="00F23F44"/>
    <w:rsid w:val="00F242B5"/>
    <w:rsid w:val="00F242B8"/>
    <w:rsid w:val="00F24678"/>
    <w:rsid w:val="00F24E0B"/>
    <w:rsid w:val="00F25263"/>
    <w:rsid w:val="00F25287"/>
    <w:rsid w:val="00F252B0"/>
    <w:rsid w:val="00F254E3"/>
    <w:rsid w:val="00F25595"/>
    <w:rsid w:val="00F25AF1"/>
    <w:rsid w:val="00F25C16"/>
    <w:rsid w:val="00F25DD0"/>
    <w:rsid w:val="00F26651"/>
    <w:rsid w:val="00F266C7"/>
    <w:rsid w:val="00F26802"/>
    <w:rsid w:val="00F26AD3"/>
    <w:rsid w:val="00F2714D"/>
    <w:rsid w:val="00F273AA"/>
    <w:rsid w:val="00F274BE"/>
    <w:rsid w:val="00F27C0A"/>
    <w:rsid w:val="00F27F72"/>
    <w:rsid w:val="00F30138"/>
    <w:rsid w:val="00F30191"/>
    <w:rsid w:val="00F30436"/>
    <w:rsid w:val="00F305AA"/>
    <w:rsid w:val="00F30C34"/>
    <w:rsid w:val="00F30D37"/>
    <w:rsid w:val="00F30F87"/>
    <w:rsid w:val="00F314EF"/>
    <w:rsid w:val="00F31689"/>
    <w:rsid w:val="00F31FBA"/>
    <w:rsid w:val="00F320DA"/>
    <w:rsid w:val="00F32462"/>
    <w:rsid w:val="00F324AF"/>
    <w:rsid w:val="00F3256D"/>
    <w:rsid w:val="00F32B97"/>
    <w:rsid w:val="00F32BEF"/>
    <w:rsid w:val="00F32C96"/>
    <w:rsid w:val="00F32DD7"/>
    <w:rsid w:val="00F331C3"/>
    <w:rsid w:val="00F33A7C"/>
    <w:rsid w:val="00F33B7B"/>
    <w:rsid w:val="00F33D34"/>
    <w:rsid w:val="00F33EDC"/>
    <w:rsid w:val="00F33F28"/>
    <w:rsid w:val="00F33F85"/>
    <w:rsid w:val="00F345C5"/>
    <w:rsid w:val="00F345DF"/>
    <w:rsid w:val="00F34630"/>
    <w:rsid w:val="00F34836"/>
    <w:rsid w:val="00F349D7"/>
    <w:rsid w:val="00F34A8D"/>
    <w:rsid w:val="00F355FA"/>
    <w:rsid w:val="00F3567E"/>
    <w:rsid w:val="00F357A5"/>
    <w:rsid w:val="00F35846"/>
    <w:rsid w:val="00F35C9F"/>
    <w:rsid w:val="00F35D1C"/>
    <w:rsid w:val="00F35FC8"/>
    <w:rsid w:val="00F360A7"/>
    <w:rsid w:val="00F36143"/>
    <w:rsid w:val="00F36230"/>
    <w:rsid w:val="00F3643F"/>
    <w:rsid w:val="00F367AE"/>
    <w:rsid w:val="00F36888"/>
    <w:rsid w:val="00F368CA"/>
    <w:rsid w:val="00F368E0"/>
    <w:rsid w:val="00F36FCB"/>
    <w:rsid w:val="00F37774"/>
    <w:rsid w:val="00F377D7"/>
    <w:rsid w:val="00F4043B"/>
    <w:rsid w:val="00F4060D"/>
    <w:rsid w:val="00F407ED"/>
    <w:rsid w:val="00F40804"/>
    <w:rsid w:val="00F40B5A"/>
    <w:rsid w:val="00F411EB"/>
    <w:rsid w:val="00F4130B"/>
    <w:rsid w:val="00F41669"/>
    <w:rsid w:val="00F41729"/>
    <w:rsid w:val="00F41789"/>
    <w:rsid w:val="00F41890"/>
    <w:rsid w:val="00F41D6D"/>
    <w:rsid w:val="00F41FA3"/>
    <w:rsid w:val="00F41FE8"/>
    <w:rsid w:val="00F42043"/>
    <w:rsid w:val="00F4324C"/>
    <w:rsid w:val="00F434A4"/>
    <w:rsid w:val="00F434A9"/>
    <w:rsid w:val="00F43A16"/>
    <w:rsid w:val="00F43F2C"/>
    <w:rsid w:val="00F448E2"/>
    <w:rsid w:val="00F44A3B"/>
    <w:rsid w:val="00F44B2B"/>
    <w:rsid w:val="00F44BDA"/>
    <w:rsid w:val="00F44F97"/>
    <w:rsid w:val="00F45293"/>
    <w:rsid w:val="00F457BF"/>
    <w:rsid w:val="00F45824"/>
    <w:rsid w:val="00F458E2"/>
    <w:rsid w:val="00F4595E"/>
    <w:rsid w:val="00F4599B"/>
    <w:rsid w:val="00F45C9A"/>
    <w:rsid w:val="00F45D73"/>
    <w:rsid w:val="00F462D0"/>
    <w:rsid w:val="00F46450"/>
    <w:rsid w:val="00F464C7"/>
    <w:rsid w:val="00F465A6"/>
    <w:rsid w:val="00F46631"/>
    <w:rsid w:val="00F4692D"/>
    <w:rsid w:val="00F469C4"/>
    <w:rsid w:val="00F46B9E"/>
    <w:rsid w:val="00F46EA2"/>
    <w:rsid w:val="00F470D2"/>
    <w:rsid w:val="00F47695"/>
    <w:rsid w:val="00F47DED"/>
    <w:rsid w:val="00F501BE"/>
    <w:rsid w:val="00F506E9"/>
    <w:rsid w:val="00F508ED"/>
    <w:rsid w:val="00F51229"/>
    <w:rsid w:val="00F518B2"/>
    <w:rsid w:val="00F518CE"/>
    <w:rsid w:val="00F51AC7"/>
    <w:rsid w:val="00F51BAB"/>
    <w:rsid w:val="00F51DDD"/>
    <w:rsid w:val="00F5267F"/>
    <w:rsid w:val="00F52733"/>
    <w:rsid w:val="00F52818"/>
    <w:rsid w:val="00F52AC6"/>
    <w:rsid w:val="00F53136"/>
    <w:rsid w:val="00F532FB"/>
    <w:rsid w:val="00F53C5F"/>
    <w:rsid w:val="00F53E9B"/>
    <w:rsid w:val="00F541FD"/>
    <w:rsid w:val="00F5436A"/>
    <w:rsid w:val="00F544BE"/>
    <w:rsid w:val="00F54945"/>
    <w:rsid w:val="00F54CE2"/>
    <w:rsid w:val="00F54E01"/>
    <w:rsid w:val="00F5508C"/>
    <w:rsid w:val="00F555E4"/>
    <w:rsid w:val="00F561EF"/>
    <w:rsid w:val="00F56465"/>
    <w:rsid w:val="00F571D4"/>
    <w:rsid w:val="00F57244"/>
    <w:rsid w:val="00F574DD"/>
    <w:rsid w:val="00F575D4"/>
    <w:rsid w:val="00F575FB"/>
    <w:rsid w:val="00F57823"/>
    <w:rsid w:val="00F578CA"/>
    <w:rsid w:val="00F57976"/>
    <w:rsid w:val="00F57B8D"/>
    <w:rsid w:val="00F57DF5"/>
    <w:rsid w:val="00F6021F"/>
    <w:rsid w:val="00F60894"/>
    <w:rsid w:val="00F60DC1"/>
    <w:rsid w:val="00F61173"/>
    <w:rsid w:val="00F61326"/>
    <w:rsid w:val="00F61536"/>
    <w:rsid w:val="00F61BB9"/>
    <w:rsid w:val="00F62095"/>
    <w:rsid w:val="00F62456"/>
    <w:rsid w:val="00F629A9"/>
    <w:rsid w:val="00F62A6B"/>
    <w:rsid w:val="00F62F15"/>
    <w:rsid w:val="00F63021"/>
    <w:rsid w:val="00F63037"/>
    <w:rsid w:val="00F63589"/>
    <w:rsid w:val="00F63699"/>
    <w:rsid w:val="00F6371B"/>
    <w:rsid w:val="00F63E0B"/>
    <w:rsid w:val="00F643C6"/>
    <w:rsid w:val="00F649A1"/>
    <w:rsid w:val="00F64E91"/>
    <w:rsid w:val="00F64F25"/>
    <w:rsid w:val="00F6517C"/>
    <w:rsid w:val="00F6518E"/>
    <w:rsid w:val="00F654DA"/>
    <w:rsid w:val="00F65629"/>
    <w:rsid w:val="00F65727"/>
    <w:rsid w:val="00F65893"/>
    <w:rsid w:val="00F659A2"/>
    <w:rsid w:val="00F65D4A"/>
    <w:rsid w:val="00F65D64"/>
    <w:rsid w:val="00F662A5"/>
    <w:rsid w:val="00F670F3"/>
    <w:rsid w:val="00F67921"/>
    <w:rsid w:val="00F67CEA"/>
    <w:rsid w:val="00F67D53"/>
    <w:rsid w:val="00F67F95"/>
    <w:rsid w:val="00F7004B"/>
    <w:rsid w:val="00F700FD"/>
    <w:rsid w:val="00F7014D"/>
    <w:rsid w:val="00F70A2E"/>
    <w:rsid w:val="00F70C66"/>
    <w:rsid w:val="00F71125"/>
    <w:rsid w:val="00F715A4"/>
    <w:rsid w:val="00F7185E"/>
    <w:rsid w:val="00F719D9"/>
    <w:rsid w:val="00F71E08"/>
    <w:rsid w:val="00F720F8"/>
    <w:rsid w:val="00F72A89"/>
    <w:rsid w:val="00F72C1C"/>
    <w:rsid w:val="00F72D15"/>
    <w:rsid w:val="00F7311D"/>
    <w:rsid w:val="00F73808"/>
    <w:rsid w:val="00F73AE7"/>
    <w:rsid w:val="00F73DF1"/>
    <w:rsid w:val="00F746DF"/>
    <w:rsid w:val="00F74C7A"/>
    <w:rsid w:val="00F74DC8"/>
    <w:rsid w:val="00F75132"/>
    <w:rsid w:val="00F75323"/>
    <w:rsid w:val="00F7580A"/>
    <w:rsid w:val="00F75912"/>
    <w:rsid w:val="00F75986"/>
    <w:rsid w:val="00F75A31"/>
    <w:rsid w:val="00F75C03"/>
    <w:rsid w:val="00F76217"/>
    <w:rsid w:val="00F76419"/>
    <w:rsid w:val="00F7664D"/>
    <w:rsid w:val="00F76C6C"/>
    <w:rsid w:val="00F76E84"/>
    <w:rsid w:val="00F77022"/>
    <w:rsid w:val="00F771F7"/>
    <w:rsid w:val="00F77492"/>
    <w:rsid w:val="00F7752D"/>
    <w:rsid w:val="00F779A7"/>
    <w:rsid w:val="00F77BE4"/>
    <w:rsid w:val="00F8027C"/>
    <w:rsid w:val="00F8034D"/>
    <w:rsid w:val="00F8046D"/>
    <w:rsid w:val="00F8073B"/>
    <w:rsid w:val="00F8081D"/>
    <w:rsid w:val="00F809CB"/>
    <w:rsid w:val="00F80B93"/>
    <w:rsid w:val="00F80F7F"/>
    <w:rsid w:val="00F8109D"/>
    <w:rsid w:val="00F81B57"/>
    <w:rsid w:val="00F81D2C"/>
    <w:rsid w:val="00F81DFD"/>
    <w:rsid w:val="00F81FC3"/>
    <w:rsid w:val="00F82853"/>
    <w:rsid w:val="00F8285A"/>
    <w:rsid w:val="00F8386C"/>
    <w:rsid w:val="00F83AE1"/>
    <w:rsid w:val="00F83AE7"/>
    <w:rsid w:val="00F83B67"/>
    <w:rsid w:val="00F83E78"/>
    <w:rsid w:val="00F8419F"/>
    <w:rsid w:val="00F84514"/>
    <w:rsid w:val="00F84673"/>
    <w:rsid w:val="00F84B7F"/>
    <w:rsid w:val="00F84CB6"/>
    <w:rsid w:val="00F85157"/>
    <w:rsid w:val="00F853F6"/>
    <w:rsid w:val="00F857D2"/>
    <w:rsid w:val="00F858B9"/>
    <w:rsid w:val="00F864FE"/>
    <w:rsid w:val="00F865C3"/>
    <w:rsid w:val="00F86861"/>
    <w:rsid w:val="00F86964"/>
    <w:rsid w:val="00F86D88"/>
    <w:rsid w:val="00F86E9B"/>
    <w:rsid w:val="00F87320"/>
    <w:rsid w:val="00F87321"/>
    <w:rsid w:val="00F87406"/>
    <w:rsid w:val="00F87568"/>
    <w:rsid w:val="00F877B2"/>
    <w:rsid w:val="00F87AFB"/>
    <w:rsid w:val="00F87EB8"/>
    <w:rsid w:val="00F87F03"/>
    <w:rsid w:val="00F90146"/>
    <w:rsid w:val="00F907FE"/>
    <w:rsid w:val="00F90CA3"/>
    <w:rsid w:val="00F90D51"/>
    <w:rsid w:val="00F92331"/>
    <w:rsid w:val="00F923C3"/>
    <w:rsid w:val="00F92521"/>
    <w:rsid w:val="00F9295E"/>
    <w:rsid w:val="00F9298D"/>
    <w:rsid w:val="00F929CB"/>
    <w:rsid w:val="00F92C96"/>
    <w:rsid w:val="00F931BB"/>
    <w:rsid w:val="00F932A4"/>
    <w:rsid w:val="00F937FC"/>
    <w:rsid w:val="00F93AE2"/>
    <w:rsid w:val="00F93C9E"/>
    <w:rsid w:val="00F93D5D"/>
    <w:rsid w:val="00F941B6"/>
    <w:rsid w:val="00F94515"/>
    <w:rsid w:val="00F947BD"/>
    <w:rsid w:val="00F94C3E"/>
    <w:rsid w:val="00F950FE"/>
    <w:rsid w:val="00F9547E"/>
    <w:rsid w:val="00F95620"/>
    <w:rsid w:val="00F95671"/>
    <w:rsid w:val="00F956ED"/>
    <w:rsid w:val="00F958D9"/>
    <w:rsid w:val="00F95CD4"/>
    <w:rsid w:val="00F95E3E"/>
    <w:rsid w:val="00F960CE"/>
    <w:rsid w:val="00F961EE"/>
    <w:rsid w:val="00F96420"/>
    <w:rsid w:val="00F96425"/>
    <w:rsid w:val="00F96465"/>
    <w:rsid w:val="00F96568"/>
    <w:rsid w:val="00F96BBC"/>
    <w:rsid w:val="00F96C64"/>
    <w:rsid w:val="00F96FAF"/>
    <w:rsid w:val="00F97319"/>
    <w:rsid w:val="00F975FB"/>
    <w:rsid w:val="00F9784E"/>
    <w:rsid w:val="00F97BE3"/>
    <w:rsid w:val="00F97CF1"/>
    <w:rsid w:val="00F97F05"/>
    <w:rsid w:val="00FA1011"/>
    <w:rsid w:val="00FA1593"/>
    <w:rsid w:val="00FA1637"/>
    <w:rsid w:val="00FA170A"/>
    <w:rsid w:val="00FA1A5C"/>
    <w:rsid w:val="00FA1C96"/>
    <w:rsid w:val="00FA2345"/>
    <w:rsid w:val="00FA2BBF"/>
    <w:rsid w:val="00FA2C15"/>
    <w:rsid w:val="00FA2FBC"/>
    <w:rsid w:val="00FA3C4C"/>
    <w:rsid w:val="00FA3C88"/>
    <w:rsid w:val="00FA3DD1"/>
    <w:rsid w:val="00FA3F36"/>
    <w:rsid w:val="00FA418E"/>
    <w:rsid w:val="00FA476F"/>
    <w:rsid w:val="00FA49EC"/>
    <w:rsid w:val="00FA4BF9"/>
    <w:rsid w:val="00FA4CC1"/>
    <w:rsid w:val="00FA4D95"/>
    <w:rsid w:val="00FA543D"/>
    <w:rsid w:val="00FA5745"/>
    <w:rsid w:val="00FA5B23"/>
    <w:rsid w:val="00FA6C42"/>
    <w:rsid w:val="00FA6C74"/>
    <w:rsid w:val="00FA6C93"/>
    <w:rsid w:val="00FA6F0C"/>
    <w:rsid w:val="00FA6F9B"/>
    <w:rsid w:val="00FA7534"/>
    <w:rsid w:val="00FA7D5D"/>
    <w:rsid w:val="00FB013A"/>
    <w:rsid w:val="00FB0148"/>
    <w:rsid w:val="00FB1345"/>
    <w:rsid w:val="00FB14D5"/>
    <w:rsid w:val="00FB19CE"/>
    <w:rsid w:val="00FB24CA"/>
    <w:rsid w:val="00FB26AC"/>
    <w:rsid w:val="00FB28B4"/>
    <w:rsid w:val="00FB2A56"/>
    <w:rsid w:val="00FB30FA"/>
    <w:rsid w:val="00FB3F23"/>
    <w:rsid w:val="00FB404E"/>
    <w:rsid w:val="00FB42E8"/>
    <w:rsid w:val="00FB463B"/>
    <w:rsid w:val="00FB4DF1"/>
    <w:rsid w:val="00FB4E90"/>
    <w:rsid w:val="00FB53F6"/>
    <w:rsid w:val="00FB545D"/>
    <w:rsid w:val="00FB5A13"/>
    <w:rsid w:val="00FB5C6C"/>
    <w:rsid w:val="00FB5F7F"/>
    <w:rsid w:val="00FB63E1"/>
    <w:rsid w:val="00FB6571"/>
    <w:rsid w:val="00FB6A63"/>
    <w:rsid w:val="00FB6B9D"/>
    <w:rsid w:val="00FB6D6B"/>
    <w:rsid w:val="00FB7256"/>
    <w:rsid w:val="00FB72EF"/>
    <w:rsid w:val="00FB752B"/>
    <w:rsid w:val="00FB75A9"/>
    <w:rsid w:val="00FB764C"/>
    <w:rsid w:val="00FB79D9"/>
    <w:rsid w:val="00FB7E5E"/>
    <w:rsid w:val="00FB7EC9"/>
    <w:rsid w:val="00FC01AE"/>
    <w:rsid w:val="00FC0430"/>
    <w:rsid w:val="00FC05A0"/>
    <w:rsid w:val="00FC087A"/>
    <w:rsid w:val="00FC12F8"/>
    <w:rsid w:val="00FC15FF"/>
    <w:rsid w:val="00FC1A9E"/>
    <w:rsid w:val="00FC2747"/>
    <w:rsid w:val="00FC2D37"/>
    <w:rsid w:val="00FC2DCA"/>
    <w:rsid w:val="00FC2F5D"/>
    <w:rsid w:val="00FC3402"/>
    <w:rsid w:val="00FC3E23"/>
    <w:rsid w:val="00FC41C8"/>
    <w:rsid w:val="00FC5031"/>
    <w:rsid w:val="00FC514D"/>
    <w:rsid w:val="00FC5956"/>
    <w:rsid w:val="00FC59A5"/>
    <w:rsid w:val="00FC5AFE"/>
    <w:rsid w:val="00FC5D4F"/>
    <w:rsid w:val="00FC5DD3"/>
    <w:rsid w:val="00FC6138"/>
    <w:rsid w:val="00FC62A3"/>
    <w:rsid w:val="00FC6542"/>
    <w:rsid w:val="00FC661B"/>
    <w:rsid w:val="00FC66A3"/>
    <w:rsid w:val="00FC6709"/>
    <w:rsid w:val="00FC6748"/>
    <w:rsid w:val="00FC6930"/>
    <w:rsid w:val="00FC6ACC"/>
    <w:rsid w:val="00FC6BAB"/>
    <w:rsid w:val="00FC6C46"/>
    <w:rsid w:val="00FC70F4"/>
    <w:rsid w:val="00FC713B"/>
    <w:rsid w:val="00FC72A2"/>
    <w:rsid w:val="00FC7785"/>
    <w:rsid w:val="00FC77EF"/>
    <w:rsid w:val="00FC7EC9"/>
    <w:rsid w:val="00FD03BF"/>
    <w:rsid w:val="00FD04E6"/>
    <w:rsid w:val="00FD0B06"/>
    <w:rsid w:val="00FD0F45"/>
    <w:rsid w:val="00FD1225"/>
    <w:rsid w:val="00FD1BAA"/>
    <w:rsid w:val="00FD26AC"/>
    <w:rsid w:val="00FD3131"/>
    <w:rsid w:val="00FD379F"/>
    <w:rsid w:val="00FD37CD"/>
    <w:rsid w:val="00FD395D"/>
    <w:rsid w:val="00FD3CE9"/>
    <w:rsid w:val="00FD4340"/>
    <w:rsid w:val="00FD44D6"/>
    <w:rsid w:val="00FD46C0"/>
    <w:rsid w:val="00FD46F5"/>
    <w:rsid w:val="00FD4B2E"/>
    <w:rsid w:val="00FD5A79"/>
    <w:rsid w:val="00FD5C32"/>
    <w:rsid w:val="00FD5E6A"/>
    <w:rsid w:val="00FD5F88"/>
    <w:rsid w:val="00FD6314"/>
    <w:rsid w:val="00FD68AE"/>
    <w:rsid w:val="00FD6C01"/>
    <w:rsid w:val="00FD6DE1"/>
    <w:rsid w:val="00FD6F68"/>
    <w:rsid w:val="00FD73F7"/>
    <w:rsid w:val="00FD7C71"/>
    <w:rsid w:val="00FE005F"/>
    <w:rsid w:val="00FE0A2F"/>
    <w:rsid w:val="00FE0BF1"/>
    <w:rsid w:val="00FE0F5D"/>
    <w:rsid w:val="00FE130E"/>
    <w:rsid w:val="00FE163D"/>
    <w:rsid w:val="00FE1920"/>
    <w:rsid w:val="00FE1F43"/>
    <w:rsid w:val="00FE1FA0"/>
    <w:rsid w:val="00FE2067"/>
    <w:rsid w:val="00FE2A85"/>
    <w:rsid w:val="00FE2B57"/>
    <w:rsid w:val="00FE2E5C"/>
    <w:rsid w:val="00FE31BA"/>
    <w:rsid w:val="00FE3AE1"/>
    <w:rsid w:val="00FE3C17"/>
    <w:rsid w:val="00FE3DAF"/>
    <w:rsid w:val="00FE4796"/>
    <w:rsid w:val="00FE51AC"/>
    <w:rsid w:val="00FE53F3"/>
    <w:rsid w:val="00FE542C"/>
    <w:rsid w:val="00FE5B54"/>
    <w:rsid w:val="00FE6977"/>
    <w:rsid w:val="00FE6A7D"/>
    <w:rsid w:val="00FE6C6A"/>
    <w:rsid w:val="00FE7481"/>
    <w:rsid w:val="00FE7497"/>
    <w:rsid w:val="00FE776D"/>
    <w:rsid w:val="00FE78F5"/>
    <w:rsid w:val="00FF0406"/>
    <w:rsid w:val="00FF0632"/>
    <w:rsid w:val="00FF13FC"/>
    <w:rsid w:val="00FF149E"/>
    <w:rsid w:val="00FF1722"/>
    <w:rsid w:val="00FF17A0"/>
    <w:rsid w:val="00FF259E"/>
    <w:rsid w:val="00FF25E5"/>
    <w:rsid w:val="00FF2753"/>
    <w:rsid w:val="00FF279E"/>
    <w:rsid w:val="00FF2B21"/>
    <w:rsid w:val="00FF2E45"/>
    <w:rsid w:val="00FF2F19"/>
    <w:rsid w:val="00FF2F67"/>
    <w:rsid w:val="00FF3334"/>
    <w:rsid w:val="00FF33C6"/>
    <w:rsid w:val="00FF39A9"/>
    <w:rsid w:val="00FF3B3A"/>
    <w:rsid w:val="00FF3BBB"/>
    <w:rsid w:val="00FF3EC2"/>
    <w:rsid w:val="00FF4312"/>
    <w:rsid w:val="00FF44EC"/>
    <w:rsid w:val="00FF47DA"/>
    <w:rsid w:val="00FF4A3B"/>
    <w:rsid w:val="00FF4A81"/>
    <w:rsid w:val="00FF4BEE"/>
    <w:rsid w:val="00FF526A"/>
    <w:rsid w:val="00FF59C3"/>
    <w:rsid w:val="00FF5B38"/>
    <w:rsid w:val="00FF5E4C"/>
    <w:rsid w:val="00FF5F6C"/>
    <w:rsid w:val="00FF5FAF"/>
    <w:rsid w:val="00FF6121"/>
    <w:rsid w:val="00FF6813"/>
    <w:rsid w:val="00FF6DC0"/>
    <w:rsid w:val="00FF726A"/>
    <w:rsid w:val="00FF727C"/>
    <w:rsid w:val="00FF7990"/>
    <w:rsid w:val="00FF7A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FB1B99"/>
  <w15:docId w15:val="{2DAE986F-7FE8-44A2-8BD1-29D90443F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1F9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71F9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71F9C"/>
    <w:rPr>
      <w:sz w:val="18"/>
      <w:szCs w:val="18"/>
    </w:rPr>
  </w:style>
  <w:style w:type="paragraph" w:styleId="a5">
    <w:name w:val="footer"/>
    <w:basedOn w:val="a"/>
    <w:link w:val="a6"/>
    <w:uiPriority w:val="99"/>
    <w:unhideWhenUsed/>
    <w:rsid w:val="00271F9C"/>
    <w:pPr>
      <w:tabs>
        <w:tab w:val="center" w:pos="4153"/>
        <w:tab w:val="right" w:pos="8306"/>
      </w:tabs>
      <w:snapToGrid w:val="0"/>
      <w:jc w:val="left"/>
    </w:pPr>
    <w:rPr>
      <w:sz w:val="18"/>
      <w:szCs w:val="18"/>
    </w:rPr>
  </w:style>
  <w:style w:type="character" w:customStyle="1" w:styleId="a6">
    <w:name w:val="页脚 字符"/>
    <w:basedOn w:val="a0"/>
    <w:link w:val="a5"/>
    <w:uiPriority w:val="99"/>
    <w:rsid w:val="00271F9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8</Pages>
  <Words>664</Words>
  <Characters>3790</Characters>
  <Application>Microsoft Office Word</Application>
  <DocSecurity>0</DocSecurity>
  <Lines>31</Lines>
  <Paragraphs>8</Paragraphs>
  <ScaleCrop>false</ScaleCrop>
  <Company/>
  <LinksUpToDate>false</LinksUpToDate>
  <CharactersWithSpaces>4446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北京市西城区教育委员会（事业本级）</dc:creator>
  <cp:keywords/>
  <dc:description/>
  <cp:lastModifiedBy>常晓薇</cp:lastModifiedBy>
  <cp:revision>38</cp:revision>
  <dcterms:created xsi:type="dcterms:W3CDTF">2023-03-01T08:24:00Z</dcterms:created>
  <dcterms:modified xsi:type="dcterms:W3CDTF">2023-03-27T02:05:00Z</dcterms:modified>
</cp:coreProperties>
</file>