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8" w:type="dxa"/>
        <w:jc w:val="center"/>
        <w:tblLayout w:type="fixed"/>
        <w:tblLook w:val="04A0" w:firstRow="1" w:lastRow="0" w:firstColumn="1" w:lastColumn="0" w:noHBand="0" w:noVBand="1"/>
      </w:tblPr>
      <w:tblGrid>
        <w:gridCol w:w="578"/>
        <w:gridCol w:w="963"/>
        <w:gridCol w:w="1092"/>
        <w:gridCol w:w="939"/>
        <w:gridCol w:w="893"/>
        <w:gridCol w:w="279"/>
        <w:gridCol w:w="839"/>
        <w:gridCol w:w="837"/>
        <w:gridCol w:w="277"/>
        <w:gridCol w:w="280"/>
        <w:gridCol w:w="416"/>
        <w:gridCol w:w="141"/>
        <w:gridCol w:w="695"/>
        <w:gridCol w:w="699"/>
      </w:tblGrid>
      <w:tr w:rsidR="00FF566A" w:rsidRPr="003C7CAD" w:rsidTr="002C79CE">
        <w:trPr>
          <w:trHeight w:hRule="exact" w:val="440"/>
          <w:jc w:val="center"/>
        </w:trPr>
        <w:tc>
          <w:tcPr>
            <w:tcW w:w="8928" w:type="dxa"/>
            <w:gridSpan w:val="14"/>
            <w:tcBorders>
              <w:top w:val="nil"/>
              <w:left w:val="nil"/>
              <w:bottom w:val="nil"/>
              <w:right w:val="nil"/>
            </w:tcBorders>
            <w:vAlign w:val="center"/>
          </w:tcPr>
          <w:p w:rsidR="00FF566A" w:rsidRPr="003C7CAD" w:rsidRDefault="00FF566A" w:rsidP="002C79CE">
            <w:pPr>
              <w:widowControl/>
              <w:spacing w:line="320" w:lineRule="exact"/>
              <w:jc w:val="center"/>
              <w:rPr>
                <w:rFonts w:ascii="宋体" w:eastAsia="宋体" w:hAnsi="宋体" w:cs="宋体"/>
                <w:b/>
                <w:bCs/>
                <w:kern w:val="0"/>
                <w:sz w:val="32"/>
                <w:szCs w:val="32"/>
              </w:rPr>
            </w:pPr>
            <w:bookmarkStart w:id="0" w:name="_GoBack"/>
            <w:bookmarkEnd w:id="0"/>
            <w:r w:rsidRPr="003C7CAD">
              <w:rPr>
                <w:rFonts w:ascii="宋体" w:eastAsia="宋体" w:hAnsi="宋体" w:cs="宋体" w:hint="eastAsia"/>
                <w:b/>
                <w:bCs/>
                <w:kern w:val="0"/>
                <w:sz w:val="32"/>
                <w:szCs w:val="32"/>
              </w:rPr>
              <w:t>项目支出绩效自评表</w:t>
            </w:r>
          </w:p>
        </w:tc>
      </w:tr>
      <w:tr w:rsidR="00FF566A" w:rsidRPr="003C7CAD" w:rsidTr="002C79CE">
        <w:trPr>
          <w:trHeight w:val="194"/>
          <w:jc w:val="center"/>
        </w:trPr>
        <w:tc>
          <w:tcPr>
            <w:tcW w:w="8928" w:type="dxa"/>
            <w:gridSpan w:val="14"/>
            <w:tcBorders>
              <w:top w:val="nil"/>
              <w:left w:val="nil"/>
              <w:bottom w:val="nil"/>
              <w:right w:val="nil"/>
            </w:tcBorders>
          </w:tcPr>
          <w:p w:rsidR="00FF566A" w:rsidRPr="003C7CAD" w:rsidRDefault="00FF566A" w:rsidP="002C79CE">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 xml:space="preserve">（  </w:t>
            </w:r>
            <w:r w:rsidR="004E34FD">
              <w:rPr>
                <w:rFonts w:ascii="宋体" w:eastAsia="宋体" w:hAnsi="宋体" w:cs="宋体"/>
                <w:kern w:val="0"/>
                <w:sz w:val="22"/>
                <w:szCs w:val="24"/>
              </w:rPr>
              <w:t>2022</w:t>
            </w:r>
            <w:r w:rsidRPr="003C7CAD">
              <w:rPr>
                <w:rFonts w:ascii="宋体" w:eastAsia="宋体" w:hAnsi="宋体" w:cs="宋体" w:hint="eastAsia"/>
                <w:kern w:val="0"/>
                <w:sz w:val="22"/>
                <w:szCs w:val="24"/>
              </w:rPr>
              <w:t>年度）</w:t>
            </w:r>
          </w:p>
        </w:tc>
      </w:tr>
      <w:tr w:rsidR="00FF566A" w:rsidRPr="003C7CAD" w:rsidTr="002C79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FF566A" w:rsidRPr="003C7CAD" w:rsidRDefault="005A518F" w:rsidP="002C79CE">
            <w:pPr>
              <w:widowControl/>
              <w:spacing w:line="240" w:lineRule="exact"/>
              <w:jc w:val="center"/>
              <w:rPr>
                <w:rFonts w:ascii="宋体" w:eastAsia="宋体" w:hAnsi="宋体" w:cs="宋体"/>
                <w:kern w:val="0"/>
                <w:sz w:val="18"/>
                <w:szCs w:val="18"/>
              </w:rPr>
            </w:pPr>
            <w:r w:rsidRPr="005A518F">
              <w:rPr>
                <w:rFonts w:ascii="宋体" w:eastAsia="宋体" w:hAnsi="宋体" w:cs="宋体" w:hint="eastAsia"/>
                <w:kern w:val="0"/>
                <w:sz w:val="18"/>
                <w:szCs w:val="18"/>
              </w:rPr>
              <w:t>京财教育指【2021】2018号综合奖补-校园保障经费</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西城区教育委员会</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北京市铁路第二中学</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C25D0E" w:rsidP="002C79CE">
            <w:pPr>
              <w:widowControl/>
              <w:spacing w:line="240" w:lineRule="exact"/>
              <w:jc w:val="center"/>
              <w:rPr>
                <w:rFonts w:ascii="宋体" w:eastAsia="宋体" w:hAnsi="宋体" w:cs="宋体"/>
                <w:kern w:val="0"/>
                <w:sz w:val="18"/>
                <w:szCs w:val="18"/>
              </w:rPr>
            </w:pPr>
            <w:r w:rsidRPr="00C25D0E">
              <w:rPr>
                <w:rFonts w:ascii="宋体" w:eastAsia="宋体" w:hAnsi="宋体" w:cs="宋体" w:hint="eastAsia"/>
                <w:kern w:val="0"/>
                <w:sz w:val="18"/>
                <w:szCs w:val="18"/>
              </w:rPr>
              <w:t>王泊</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C25D0E" w:rsidP="002C79CE">
            <w:pPr>
              <w:widowControl/>
              <w:spacing w:line="240" w:lineRule="exact"/>
              <w:jc w:val="center"/>
              <w:rPr>
                <w:rFonts w:ascii="宋体" w:eastAsia="宋体" w:hAnsi="宋体" w:cs="宋体"/>
                <w:kern w:val="0"/>
                <w:sz w:val="18"/>
                <w:szCs w:val="18"/>
              </w:rPr>
            </w:pPr>
            <w:r w:rsidRPr="00C25D0E">
              <w:rPr>
                <w:rFonts w:ascii="宋体" w:eastAsia="宋体" w:hAnsi="宋体" w:cs="宋体"/>
                <w:kern w:val="0"/>
                <w:sz w:val="18"/>
                <w:szCs w:val="18"/>
              </w:rPr>
              <w:t>13911115401</w:t>
            </w:r>
          </w:p>
        </w:tc>
      </w:tr>
      <w:tr w:rsidR="00FF566A" w:rsidRPr="003C7CAD" w:rsidTr="00257B23">
        <w:trPr>
          <w:trHeight w:hRule="exact" w:val="515"/>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2031"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9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FF566A" w:rsidRPr="003C7CAD" w:rsidTr="005A518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031"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893" w:type="dxa"/>
            <w:tcBorders>
              <w:top w:val="nil"/>
              <w:left w:val="nil"/>
              <w:bottom w:val="single" w:sz="4" w:space="0" w:color="auto"/>
              <w:right w:val="single" w:sz="4" w:space="0" w:color="auto"/>
            </w:tcBorders>
            <w:vAlign w:val="center"/>
          </w:tcPr>
          <w:p w:rsidR="00FF566A" w:rsidRPr="003C7CAD" w:rsidRDefault="003C4A5C" w:rsidP="00257B23">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127.4</w:t>
            </w:r>
            <w:r w:rsidR="00257B23">
              <w:rPr>
                <w:rFonts w:ascii="宋体" w:eastAsia="宋体" w:hAnsi="宋体" w:cs="宋体"/>
                <w:kern w:val="0"/>
                <w:sz w:val="18"/>
                <w:szCs w:val="18"/>
              </w:rPr>
              <w:t>4</w:t>
            </w:r>
          </w:p>
        </w:tc>
        <w:tc>
          <w:tcPr>
            <w:tcW w:w="1118" w:type="dxa"/>
            <w:gridSpan w:val="2"/>
            <w:tcBorders>
              <w:top w:val="nil"/>
              <w:left w:val="nil"/>
              <w:bottom w:val="single" w:sz="4" w:space="0" w:color="auto"/>
              <w:right w:val="single" w:sz="4" w:space="0" w:color="auto"/>
            </w:tcBorders>
            <w:vAlign w:val="center"/>
          </w:tcPr>
          <w:p w:rsidR="00FF566A" w:rsidRPr="003C7CAD" w:rsidRDefault="003C4A5C" w:rsidP="006719B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127.41</w:t>
            </w:r>
          </w:p>
        </w:tc>
        <w:tc>
          <w:tcPr>
            <w:tcW w:w="1114" w:type="dxa"/>
            <w:gridSpan w:val="2"/>
            <w:tcBorders>
              <w:top w:val="nil"/>
              <w:left w:val="nil"/>
              <w:bottom w:val="single" w:sz="4" w:space="0" w:color="auto"/>
              <w:right w:val="single" w:sz="4" w:space="0" w:color="auto"/>
            </w:tcBorders>
            <w:vAlign w:val="center"/>
          </w:tcPr>
          <w:p w:rsidR="00FF566A" w:rsidRPr="003C7CAD" w:rsidRDefault="003C4A5C" w:rsidP="006719B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127.41</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D62308"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rsidR="00FF566A" w:rsidRPr="003C7CAD" w:rsidRDefault="00D62308"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r>
      <w:tr w:rsidR="00FF566A" w:rsidRPr="003C7CAD" w:rsidTr="005A518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031"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893" w:type="dxa"/>
            <w:tcBorders>
              <w:top w:val="nil"/>
              <w:left w:val="nil"/>
              <w:bottom w:val="single" w:sz="4" w:space="0" w:color="auto"/>
              <w:right w:val="single" w:sz="4" w:space="0" w:color="auto"/>
            </w:tcBorders>
            <w:vAlign w:val="center"/>
          </w:tcPr>
          <w:p w:rsidR="00FF566A" w:rsidRPr="003C7CAD" w:rsidRDefault="003C4A5C" w:rsidP="00257B23">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127.4</w:t>
            </w:r>
            <w:r w:rsidR="00257B23">
              <w:rPr>
                <w:rFonts w:ascii="宋体" w:eastAsia="宋体" w:hAnsi="宋体" w:cs="宋体"/>
                <w:kern w:val="0"/>
                <w:sz w:val="18"/>
                <w:szCs w:val="18"/>
              </w:rPr>
              <w:t>4</w:t>
            </w:r>
          </w:p>
        </w:tc>
        <w:tc>
          <w:tcPr>
            <w:tcW w:w="1118" w:type="dxa"/>
            <w:gridSpan w:val="2"/>
            <w:tcBorders>
              <w:top w:val="nil"/>
              <w:left w:val="nil"/>
              <w:bottom w:val="single" w:sz="4" w:space="0" w:color="auto"/>
              <w:right w:val="single" w:sz="4" w:space="0" w:color="auto"/>
            </w:tcBorders>
            <w:vAlign w:val="center"/>
          </w:tcPr>
          <w:p w:rsidR="00FF566A" w:rsidRPr="003C7CAD" w:rsidRDefault="003C4A5C"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127.41</w:t>
            </w:r>
          </w:p>
        </w:tc>
        <w:tc>
          <w:tcPr>
            <w:tcW w:w="1114" w:type="dxa"/>
            <w:gridSpan w:val="2"/>
            <w:tcBorders>
              <w:top w:val="nil"/>
              <w:left w:val="nil"/>
              <w:bottom w:val="single" w:sz="4" w:space="0" w:color="auto"/>
              <w:right w:val="single" w:sz="4" w:space="0" w:color="auto"/>
            </w:tcBorders>
            <w:vAlign w:val="center"/>
          </w:tcPr>
          <w:p w:rsidR="00FF566A" w:rsidRPr="003C7CAD" w:rsidRDefault="003C4A5C"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127.41</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5A518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031"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89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5A518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031"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89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C79CE">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FF566A" w:rsidRPr="003C7CAD" w:rsidTr="00504A11">
        <w:trPr>
          <w:trHeight w:hRule="exact" w:val="1603"/>
          <w:jc w:val="center"/>
        </w:trPr>
        <w:tc>
          <w:tcPr>
            <w:tcW w:w="578"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504A11" w:rsidP="002C79CE">
            <w:pPr>
              <w:widowControl/>
              <w:spacing w:line="240" w:lineRule="exact"/>
              <w:jc w:val="center"/>
              <w:rPr>
                <w:rFonts w:ascii="宋体" w:eastAsia="宋体" w:hAnsi="宋体" w:cs="宋体"/>
                <w:kern w:val="0"/>
                <w:sz w:val="18"/>
                <w:szCs w:val="18"/>
              </w:rPr>
            </w:pPr>
            <w:r w:rsidRPr="00504A11">
              <w:rPr>
                <w:rFonts w:ascii="宋体" w:eastAsia="宋体" w:hAnsi="宋体" w:cs="宋体" w:hint="eastAsia"/>
                <w:kern w:val="0"/>
                <w:sz w:val="18"/>
                <w:szCs w:val="18"/>
              </w:rPr>
              <w:t>维护学校正常教学、科研和生活秩序，保障师生生命和财产安全，更好地维护校园的安全稳定，满足师生安全需求。保安人员的配备是安保工作的重中之重</w:t>
            </w:r>
            <w:r>
              <w:rPr>
                <w:rFonts w:ascii="宋体" w:eastAsia="宋体" w:hAnsi="宋体" w:cs="宋体" w:hint="eastAsia"/>
                <w:kern w:val="0"/>
                <w:sz w:val="18"/>
                <w:szCs w:val="18"/>
              </w:rPr>
              <w:t>。</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504A11" w:rsidP="0094315F">
            <w:pPr>
              <w:widowControl/>
              <w:spacing w:line="240" w:lineRule="exact"/>
              <w:jc w:val="center"/>
              <w:rPr>
                <w:rFonts w:ascii="宋体" w:eastAsia="宋体" w:hAnsi="宋体" w:cs="宋体"/>
                <w:kern w:val="0"/>
                <w:sz w:val="18"/>
                <w:szCs w:val="18"/>
              </w:rPr>
            </w:pPr>
            <w:r w:rsidRPr="00504A11">
              <w:rPr>
                <w:rFonts w:ascii="宋体" w:eastAsia="宋体" w:hAnsi="宋体" w:cs="宋体" w:hint="eastAsia"/>
                <w:kern w:val="0"/>
                <w:sz w:val="18"/>
                <w:szCs w:val="18"/>
              </w:rPr>
              <w:t>配备了保安员后能够大大降低学校面临的安全风险，有效的排查安全隐患，处理外置一些突发的事件。有效的保障报学校的安全，维持了学校的正常教育教学秩序。为教育教学事业的发展做出突出贡献</w:t>
            </w:r>
            <w:r>
              <w:rPr>
                <w:rFonts w:ascii="宋体" w:eastAsia="宋体" w:hAnsi="宋体" w:cs="宋体" w:hint="eastAsia"/>
                <w:kern w:val="0"/>
                <w:sz w:val="18"/>
                <w:szCs w:val="18"/>
              </w:rPr>
              <w:t>。</w:t>
            </w:r>
          </w:p>
        </w:tc>
      </w:tr>
      <w:tr w:rsidR="00FF566A" w:rsidRPr="003C7CAD" w:rsidTr="00A76B96">
        <w:trPr>
          <w:trHeight w:hRule="exact" w:val="517"/>
          <w:jc w:val="center"/>
        </w:trPr>
        <w:tc>
          <w:tcPr>
            <w:tcW w:w="578" w:type="dxa"/>
            <w:vMerge w:val="restart"/>
            <w:tcBorders>
              <w:top w:val="nil"/>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绩</w:t>
            </w:r>
            <w:r w:rsidRPr="003C7CAD">
              <w:rPr>
                <w:rFonts w:ascii="宋体" w:eastAsia="宋体" w:hAnsi="宋体" w:cs="宋体" w:hint="eastAsia"/>
                <w:kern w:val="0"/>
                <w:sz w:val="18"/>
                <w:szCs w:val="18"/>
              </w:rPr>
              <w:br/>
              <w:t>效</w:t>
            </w:r>
            <w:r w:rsidRPr="003C7CAD">
              <w:rPr>
                <w:rFonts w:ascii="宋体" w:eastAsia="宋体" w:hAnsi="宋体" w:cs="宋体" w:hint="eastAsia"/>
                <w:kern w:val="0"/>
                <w:sz w:val="18"/>
                <w:szCs w:val="18"/>
              </w:rPr>
              <w:br/>
              <w:t>指</w:t>
            </w:r>
            <w:r w:rsidRPr="003C7CAD">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偏差原因分析及改进措施</w:t>
            </w:r>
          </w:p>
        </w:tc>
      </w:tr>
      <w:tr w:rsidR="00FF566A" w:rsidRPr="003C7CAD" w:rsidTr="00B6677B">
        <w:trPr>
          <w:trHeight w:hRule="exact" w:val="1806"/>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F545AA">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3A54F9" w:rsidRPr="003C7CAD">
              <w:rPr>
                <w:rFonts w:ascii="宋体" w:eastAsia="宋体" w:hAnsi="宋体" w:cs="宋体"/>
                <w:color w:val="000000"/>
                <w:kern w:val="0"/>
                <w:sz w:val="18"/>
                <w:szCs w:val="18"/>
              </w:rPr>
              <w:t xml:space="preserve"> </w:t>
            </w:r>
            <w:r w:rsidR="00F545AA" w:rsidRPr="00F545AA">
              <w:rPr>
                <w:rFonts w:ascii="宋体" w:eastAsia="宋体" w:hAnsi="宋体" w:cs="宋体" w:hint="eastAsia"/>
                <w:color w:val="000000"/>
                <w:kern w:val="0"/>
                <w:sz w:val="18"/>
                <w:szCs w:val="18"/>
              </w:rPr>
              <w:t>校园分南北两个校区，北校区新增小学部，小学部设立独立校门，故北校区的主要出入口有三个，南校区有四个出入口，需要保安</w:t>
            </w:r>
            <w:r w:rsidR="00F545AA">
              <w:rPr>
                <w:rFonts w:ascii="宋体" w:eastAsia="宋体" w:hAnsi="宋体" w:cs="宋体"/>
                <w:color w:val="000000"/>
                <w:kern w:val="0"/>
                <w:sz w:val="18"/>
                <w:szCs w:val="18"/>
              </w:rPr>
              <w:t>22</w:t>
            </w:r>
            <w:r w:rsidR="00F545AA" w:rsidRPr="00F545AA">
              <w:rPr>
                <w:rFonts w:ascii="宋体" w:eastAsia="宋体" w:hAnsi="宋体" w:cs="宋体" w:hint="eastAsia"/>
                <w:color w:val="000000"/>
                <w:kern w:val="0"/>
                <w:sz w:val="18"/>
                <w:szCs w:val="18"/>
              </w:rPr>
              <w:t>人。</w:t>
            </w:r>
          </w:p>
        </w:tc>
        <w:tc>
          <w:tcPr>
            <w:tcW w:w="839" w:type="dxa"/>
            <w:tcBorders>
              <w:top w:val="nil"/>
              <w:left w:val="nil"/>
              <w:bottom w:val="single" w:sz="4" w:space="0" w:color="auto"/>
              <w:right w:val="single" w:sz="4" w:space="0" w:color="auto"/>
            </w:tcBorders>
            <w:vAlign w:val="center"/>
          </w:tcPr>
          <w:p w:rsidR="00FF566A" w:rsidRPr="003C7CAD" w:rsidRDefault="00F545AA" w:rsidP="00F545A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配备2</w:t>
            </w:r>
            <w:r>
              <w:rPr>
                <w:rFonts w:ascii="宋体" w:eastAsia="宋体" w:hAnsi="宋体" w:cs="宋体"/>
                <w:kern w:val="0"/>
                <w:sz w:val="18"/>
                <w:szCs w:val="18"/>
              </w:rPr>
              <w:t>2</w:t>
            </w:r>
            <w:r>
              <w:rPr>
                <w:rFonts w:ascii="宋体" w:eastAsia="宋体" w:hAnsi="宋体" w:cs="宋体" w:hint="eastAsia"/>
                <w:kern w:val="0"/>
                <w:sz w:val="18"/>
                <w:szCs w:val="18"/>
              </w:rPr>
              <w:t>名保安</w:t>
            </w:r>
          </w:p>
        </w:tc>
        <w:tc>
          <w:tcPr>
            <w:tcW w:w="837" w:type="dxa"/>
            <w:tcBorders>
              <w:top w:val="nil"/>
              <w:left w:val="nil"/>
              <w:bottom w:val="single" w:sz="4" w:space="0" w:color="auto"/>
              <w:right w:val="single" w:sz="4" w:space="0" w:color="auto"/>
            </w:tcBorders>
            <w:vAlign w:val="center"/>
          </w:tcPr>
          <w:p w:rsidR="00FF566A" w:rsidRPr="003C7CAD" w:rsidRDefault="00F545AA" w:rsidP="00F545A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配备2</w:t>
            </w:r>
            <w:r>
              <w:rPr>
                <w:rFonts w:ascii="宋体" w:eastAsia="宋体" w:hAnsi="宋体" w:cs="宋体"/>
                <w:kern w:val="0"/>
                <w:sz w:val="18"/>
                <w:szCs w:val="18"/>
              </w:rPr>
              <w:t>2</w:t>
            </w:r>
            <w:r>
              <w:rPr>
                <w:rFonts w:ascii="宋体" w:eastAsia="宋体" w:hAnsi="宋体" w:cs="宋体" w:hint="eastAsia"/>
                <w:kern w:val="0"/>
                <w:sz w:val="18"/>
                <w:szCs w:val="18"/>
              </w:rPr>
              <w:t>名保安</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841F78">
        <w:trPr>
          <w:trHeight w:hRule="exact" w:val="1706"/>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r w:rsidR="00841F78" w:rsidRPr="00841F78">
              <w:rPr>
                <w:rFonts w:ascii="宋体" w:eastAsia="宋体" w:hAnsi="宋体" w:cs="宋体" w:hint="eastAsia"/>
                <w:color w:val="000000"/>
                <w:kern w:val="0"/>
                <w:sz w:val="18"/>
                <w:szCs w:val="18"/>
              </w:rPr>
              <w:t>学校的值班室、自行车停放、汽车出入口、白天夜间巡逻、重大活动的执勤和治安保卫以及突发事件应急处置等工作都需要保安人员的服务</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执行率9</w:t>
            </w:r>
            <w:r>
              <w:rPr>
                <w:rFonts w:ascii="宋体" w:eastAsia="宋体" w:hAnsi="宋体" w:cs="宋体"/>
                <w:kern w:val="0"/>
                <w:sz w:val="18"/>
                <w:szCs w:val="18"/>
              </w:rPr>
              <w:t>5%</w:t>
            </w:r>
            <w:r>
              <w:rPr>
                <w:rFonts w:ascii="宋体" w:eastAsia="宋体" w:hAnsi="宋体" w:cs="宋体" w:hint="eastAsia"/>
                <w:kern w:val="0"/>
                <w:sz w:val="18"/>
                <w:szCs w:val="18"/>
              </w:rPr>
              <w:t>以上</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841F78">
        <w:trPr>
          <w:trHeight w:hRule="exact" w:val="1985"/>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841F78" w:rsidRPr="00841F78">
              <w:rPr>
                <w:rFonts w:ascii="宋体" w:eastAsia="宋体" w:hAnsi="宋体" w:cs="宋体" w:hint="eastAsia"/>
                <w:color w:val="000000"/>
                <w:kern w:val="0"/>
                <w:sz w:val="18"/>
                <w:szCs w:val="18"/>
              </w:rPr>
              <w:t>配备了保安员后能够大大降低学校面临的安全风险，有效的排查安全隐患，处理外置一些突发的事件。有效的保障报学校的安全，维持了学校的正常教育教学秩序。</w:t>
            </w:r>
          </w:p>
        </w:tc>
        <w:tc>
          <w:tcPr>
            <w:tcW w:w="839" w:type="dxa"/>
            <w:tcBorders>
              <w:top w:val="nil"/>
              <w:left w:val="nil"/>
              <w:bottom w:val="single" w:sz="4" w:space="0" w:color="auto"/>
              <w:right w:val="single" w:sz="4" w:space="0" w:color="auto"/>
            </w:tcBorders>
            <w:vAlign w:val="center"/>
          </w:tcPr>
          <w:p w:rsidR="00FF566A" w:rsidRPr="003C7CAD" w:rsidRDefault="00841F78"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837" w:type="dxa"/>
            <w:tcBorders>
              <w:top w:val="nil"/>
              <w:left w:val="nil"/>
              <w:bottom w:val="single" w:sz="4" w:space="0" w:color="auto"/>
              <w:right w:val="single" w:sz="4" w:space="0" w:color="auto"/>
            </w:tcBorders>
            <w:vAlign w:val="center"/>
          </w:tcPr>
          <w:p w:rsidR="00FF566A" w:rsidRPr="003C7CAD" w:rsidRDefault="00841F78"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B6677B">
        <w:trPr>
          <w:trHeight w:hRule="exact" w:val="850"/>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CF45EE" w:rsidRPr="00CF45EE">
              <w:rPr>
                <w:rFonts w:ascii="宋体" w:eastAsia="宋体" w:hAnsi="宋体" w:cs="宋体" w:hint="eastAsia"/>
                <w:color w:val="000000"/>
                <w:kern w:val="0"/>
                <w:sz w:val="18"/>
                <w:szCs w:val="18"/>
              </w:rPr>
              <w:t>按时间进度</w:t>
            </w:r>
          </w:p>
        </w:tc>
        <w:tc>
          <w:tcPr>
            <w:tcW w:w="839"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837"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872328"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CF45EE" w:rsidRPr="003C7CAD" w:rsidTr="00680D6C">
        <w:trPr>
          <w:trHeight w:hRule="exact" w:val="840"/>
          <w:jc w:val="center"/>
        </w:trPr>
        <w:tc>
          <w:tcPr>
            <w:tcW w:w="578" w:type="dxa"/>
            <w:vMerge/>
            <w:tcBorders>
              <w:left w:val="single" w:sz="4" w:space="0" w:color="auto"/>
              <w:right w:val="single" w:sz="4" w:space="0" w:color="auto"/>
            </w:tcBorders>
            <w:vAlign w:val="center"/>
          </w:tcPr>
          <w:p w:rsidR="00CF45EE" w:rsidRPr="003C7CAD" w:rsidRDefault="00CF45EE" w:rsidP="00CF45E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F45EE" w:rsidRPr="003C7CAD" w:rsidRDefault="00CF45EE" w:rsidP="00CF45E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CF45EE" w:rsidRPr="003C7CAD" w:rsidRDefault="00CF45EE" w:rsidP="00CF45E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CF45EE" w:rsidRPr="003C7CAD" w:rsidRDefault="00CF45EE" w:rsidP="00CF45E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323E6">
              <w:rPr>
                <w:rFonts w:ascii="宋体" w:eastAsia="宋体" w:hAnsi="宋体" w:cs="宋体" w:hint="eastAsia"/>
                <w:color w:val="000000"/>
                <w:kern w:val="0"/>
                <w:sz w:val="18"/>
                <w:szCs w:val="18"/>
              </w:rPr>
              <w:t>项目资金总计</w:t>
            </w: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27.41</w:t>
            </w:r>
            <w:r>
              <w:rPr>
                <w:rFonts w:ascii="宋体" w:eastAsia="宋体" w:hAnsi="宋体" w:cs="宋体" w:hint="eastAsia"/>
                <w:color w:val="000000"/>
                <w:kern w:val="0"/>
                <w:sz w:val="18"/>
                <w:szCs w:val="18"/>
              </w:rPr>
              <w:t>万元</w:t>
            </w:r>
          </w:p>
        </w:tc>
        <w:tc>
          <w:tcPr>
            <w:tcW w:w="839" w:type="dxa"/>
            <w:tcBorders>
              <w:top w:val="nil"/>
              <w:left w:val="nil"/>
              <w:bottom w:val="single" w:sz="4" w:space="0" w:color="auto"/>
              <w:right w:val="single" w:sz="4" w:space="0" w:color="auto"/>
            </w:tcBorders>
            <w:vAlign w:val="center"/>
          </w:tcPr>
          <w:p w:rsidR="00CF45EE" w:rsidRPr="003C7CAD" w:rsidRDefault="00CF45EE" w:rsidP="00CF45E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837" w:type="dxa"/>
            <w:tcBorders>
              <w:top w:val="nil"/>
              <w:left w:val="nil"/>
              <w:bottom w:val="single" w:sz="4" w:space="0" w:color="auto"/>
              <w:right w:val="single" w:sz="4" w:space="0" w:color="auto"/>
            </w:tcBorders>
            <w:vAlign w:val="center"/>
          </w:tcPr>
          <w:p w:rsidR="00CF45EE" w:rsidRPr="003C7CAD" w:rsidRDefault="00CF45EE" w:rsidP="00CF45E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CF45EE" w:rsidRPr="003C7CAD" w:rsidRDefault="00CF45EE" w:rsidP="00CF45E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CF45EE" w:rsidRPr="003C7CAD" w:rsidRDefault="00CF45EE" w:rsidP="00CF45E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CF45EE" w:rsidRPr="003C7CAD" w:rsidRDefault="00CF45EE" w:rsidP="00CF45E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A32487">
        <w:trPr>
          <w:trHeight w:hRule="exact" w:val="852"/>
          <w:jc w:val="center"/>
        </w:trPr>
        <w:tc>
          <w:tcPr>
            <w:tcW w:w="578" w:type="dxa"/>
            <w:vMerge/>
            <w:tcBorders>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社会效益</w:t>
            </w:r>
          </w:p>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CF45EE">
              <w:rPr>
                <w:rFonts w:ascii="宋体" w:eastAsia="宋体" w:hAnsi="宋体" w:cs="宋体" w:hint="eastAsia"/>
                <w:color w:val="000000"/>
                <w:kern w:val="0"/>
                <w:sz w:val="18"/>
                <w:szCs w:val="18"/>
              </w:rPr>
              <w:t>有效的排查安全隐患，处理外置一些突发的事件</w:t>
            </w:r>
          </w:p>
        </w:tc>
        <w:tc>
          <w:tcPr>
            <w:tcW w:w="839" w:type="dxa"/>
            <w:tcBorders>
              <w:top w:val="nil"/>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创造社会效益</w:t>
            </w:r>
          </w:p>
        </w:tc>
        <w:tc>
          <w:tcPr>
            <w:tcW w:w="837" w:type="dxa"/>
            <w:tcBorders>
              <w:top w:val="nil"/>
              <w:left w:val="nil"/>
              <w:bottom w:val="single" w:sz="4" w:space="0" w:color="auto"/>
              <w:right w:val="single" w:sz="4" w:space="0" w:color="auto"/>
            </w:tcBorders>
            <w:vAlign w:val="center"/>
          </w:tcPr>
          <w:p w:rsidR="00364B17" w:rsidRPr="003C7CAD" w:rsidRDefault="00CF45EE"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维持校园稳定</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357A2A">
        <w:trPr>
          <w:trHeight w:hRule="exact" w:val="1416"/>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364B17">
              <w:rPr>
                <w:rFonts w:ascii="宋体" w:eastAsia="宋体" w:hAnsi="宋体" w:cs="宋体" w:hint="eastAsia"/>
                <w:color w:val="000000"/>
                <w:kern w:val="0"/>
                <w:sz w:val="18"/>
                <w:szCs w:val="18"/>
              </w:rPr>
              <w:t>广大师生创造一个安全和谐的学习、工作环境，促进学校进一步发展，促进平安校园的建设。</w:t>
            </w:r>
          </w:p>
        </w:tc>
        <w:tc>
          <w:tcPr>
            <w:tcW w:w="839"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执行率&gt;95%</w:t>
            </w:r>
          </w:p>
        </w:tc>
        <w:tc>
          <w:tcPr>
            <w:tcW w:w="837"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执行率100%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364B17">
        <w:trPr>
          <w:trHeight w:hRule="exact" w:val="1711"/>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指标2：创造更多的可持续影响力</w:t>
            </w:r>
          </w:p>
        </w:tc>
        <w:tc>
          <w:tcPr>
            <w:tcW w:w="839" w:type="dxa"/>
            <w:tcBorders>
              <w:top w:val="single" w:sz="4" w:space="0" w:color="auto"/>
              <w:left w:val="nil"/>
              <w:bottom w:val="single" w:sz="4" w:space="0" w:color="auto"/>
              <w:right w:val="single" w:sz="4" w:space="0" w:color="auto"/>
            </w:tcBorders>
          </w:tcPr>
          <w:p w:rsidR="00364B17" w:rsidRPr="00655CB6" w:rsidRDefault="00364B17" w:rsidP="00364B17">
            <w:pPr>
              <w:rPr>
                <w:rFonts w:ascii="宋体" w:eastAsia="宋体" w:hAnsi="宋体" w:cs="宋体"/>
                <w:kern w:val="0"/>
                <w:sz w:val="18"/>
                <w:szCs w:val="18"/>
              </w:rPr>
            </w:pPr>
            <w:r w:rsidRPr="00655CB6">
              <w:rPr>
                <w:rFonts w:ascii="宋体" w:eastAsia="宋体" w:hAnsi="宋体" w:cs="宋体" w:hint="eastAsia"/>
                <w:kern w:val="0"/>
                <w:sz w:val="18"/>
                <w:szCs w:val="18"/>
              </w:rPr>
              <w:t>执行率</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single" w:sz="4" w:space="0" w:color="auto"/>
              <w:left w:val="nil"/>
              <w:bottom w:val="single" w:sz="4" w:space="0" w:color="auto"/>
              <w:right w:val="single" w:sz="4" w:space="0" w:color="auto"/>
            </w:tcBorders>
          </w:tcPr>
          <w:p w:rsidR="00364B17" w:rsidRPr="00E20374" w:rsidRDefault="00364B17" w:rsidP="00CF45EE">
            <w:pPr>
              <w:rPr>
                <w:rFonts w:ascii="宋体" w:eastAsia="宋体" w:hAnsi="宋体" w:cs="宋体"/>
                <w:kern w:val="0"/>
                <w:sz w:val="18"/>
                <w:szCs w:val="18"/>
              </w:rPr>
            </w:pPr>
            <w:r w:rsidRPr="00655CB6">
              <w:rPr>
                <w:rFonts w:ascii="宋体" w:eastAsia="宋体" w:hAnsi="宋体" w:cs="宋体" w:hint="eastAsia"/>
                <w:kern w:val="0"/>
                <w:sz w:val="18"/>
                <w:szCs w:val="18"/>
              </w:rPr>
              <w:t>执行率</w:t>
            </w:r>
            <w:r w:rsidR="00CF45EE">
              <w:rPr>
                <w:rFonts w:ascii="宋体" w:eastAsia="宋体" w:hAnsi="宋体" w:cs="宋体"/>
                <w:kern w:val="0"/>
                <w:sz w:val="18"/>
                <w:szCs w:val="18"/>
              </w:rPr>
              <w:t>96</w:t>
            </w:r>
            <w:r w:rsidRPr="00655CB6">
              <w:rPr>
                <w:rFonts w:ascii="宋体" w:eastAsia="宋体" w:hAnsi="宋体" w:cs="宋体"/>
                <w:kern w:val="0"/>
                <w:sz w:val="18"/>
                <w:szCs w:val="18"/>
              </w:rPr>
              <w:t>%</w:t>
            </w:r>
          </w:p>
        </w:tc>
        <w:tc>
          <w:tcPr>
            <w:tcW w:w="557"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kern w:val="0"/>
                <w:sz w:val="18"/>
                <w:szCs w:val="18"/>
              </w:rPr>
              <w:t>4</w:t>
            </w:r>
          </w:p>
        </w:tc>
        <w:tc>
          <w:tcPr>
            <w:tcW w:w="1394"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偏差原因：可持续影响力有进步的空间</w:t>
            </w:r>
            <w:r>
              <w:rPr>
                <w:rFonts w:ascii="宋体" w:eastAsia="宋体" w:hAnsi="宋体" w:cs="宋体"/>
                <w:kern w:val="0"/>
                <w:sz w:val="18"/>
                <w:szCs w:val="18"/>
              </w:rPr>
              <w:br/>
            </w:r>
            <w:r>
              <w:rPr>
                <w:rFonts w:ascii="宋体" w:eastAsia="宋体" w:hAnsi="宋体" w:cs="宋体" w:hint="eastAsia"/>
                <w:kern w:val="0"/>
                <w:sz w:val="18"/>
                <w:szCs w:val="18"/>
              </w:rPr>
              <w:t>改进措施：</w:t>
            </w:r>
            <w:r w:rsidRPr="00A63798">
              <w:rPr>
                <w:rFonts w:ascii="宋体" w:eastAsia="宋体" w:hAnsi="宋体" w:cs="宋体" w:hint="eastAsia"/>
                <w:kern w:val="0"/>
                <w:sz w:val="18"/>
                <w:szCs w:val="18"/>
              </w:rPr>
              <w:t>争取创造更多</w:t>
            </w:r>
            <w:r>
              <w:rPr>
                <w:rFonts w:ascii="宋体" w:eastAsia="宋体" w:hAnsi="宋体" w:cs="宋体" w:hint="eastAsia"/>
                <w:kern w:val="0"/>
                <w:sz w:val="18"/>
                <w:szCs w:val="18"/>
              </w:rPr>
              <w:t>可持续影响力</w:t>
            </w:r>
          </w:p>
        </w:tc>
      </w:tr>
      <w:tr w:rsidR="00364B17" w:rsidRPr="003C7CAD" w:rsidTr="00057631">
        <w:trPr>
          <w:trHeight w:hRule="exact" w:val="1126"/>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满意度</w:t>
            </w:r>
          </w:p>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1092" w:type="dxa"/>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323E6">
              <w:rPr>
                <w:rFonts w:ascii="宋体" w:eastAsia="宋体" w:hAnsi="宋体" w:cs="宋体" w:hint="eastAsia"/>
                <w:color w:val="000000"/>
                <w:kern w:val="0"/>
                <w:sz w:val="18"/>
                <w:szCs w:val="18"/>
              </w:rPr>
              <w:t>学生</w:t>
            </w:r>
            <w:r>
              <w:rPr>
                <w:rFonts w:ascii="宋体" w:eastAsia="宋体" w:hAnsi="宋体" w:cs="宋体" w:hint="eastAsia"/>
                <w:color w:val="000000"/>
                <w:kern w:val="0"/>
                <w:sz w:val="18"/>
                <w:szCs w:val="18"/>
              </w:rPr>
              <w:t>，家长</w:t>
            </w:r>
            <w:r w:rsidRPr="009323E6">
              <w:rPr>
                <w:rFonts w:ascii="宋体" w:eastAsia="宋体" w:hAnsi="宋体" w:cs="宋体" w:hint="eastAsia"/>
                <w:color w:val="000000"/>
                <w:kern w:val="0"/>
                <w:sz w:val="18"/>
                <w:szCs w:val="18"/>
              </w:rPr>
              <w:t>满意度</w:t>
            </w:r>
            <w:r>
              <w:rPr>
                <w:rFonts w:ascii="宋体" w:eastAsia="宋体" w:hAnsi="宋体" w:cs="宋体" w:hint="eastAsia"/>
                <w:color w:val="000000"/>
                <w:kern w:val="0"/>
                <w:sz w:val="18"/>
                <w:szCs w:val="18"/>
              </w:rPr>
              <w:t>9</w:t>
            </w:r>
            <w:r>
              <w:rPr>
                <w:rFonts w:ascii="宋体" w:eastAsia="宋体" w:hAnsi="宋体" w:cs="宋体"/>
                <w:color w:val="000000"/>
                <w:kern w:val="0"/>
                <w:sz w:val="18"/>
                <w:szCs w:val="18"/>
              </w:rPr>
              <w:t>5%</w:t>
            </w:r>
            <w:r>
              <w:rPr>
                <w:rFonts w:ascii="宋体" w:eastAsia="宋体" w:hAnsi="宋体" w:cs="宋体" w:hint="eastAsia"/>
                <w:color w:val="000000"/>
                <w:kern w:val="0"/>
                <w:sz w:val="18"/>
                <w:szCs w:val="18"/>
              </w:rPr>
              <w:t>以上</w:t>
            </w:r>
          </w:p>
        </w:tc>
        <w:tc>
          <w:tcPr>
            <w:tcW w:w="839" w:type="dxa"/>
            <w:tcBorders>
              <w:bottom w:val="single" w:sz="4" w:space="0" w:color="auto"/>
              <w:right w:val="single" w:sz="4" w:space="0" w:color="auto"/>
            </w:tcBorders>
          </w:tcPr>
          <w:p w:rsidR="00364B17" w:rsidRDefault="00364B17" w:rsidP="00364B17">
            <w:r>
              <w:rPr>
                <w:rFonts w:ascii="宋体" w:eastAsia="宋体" w:hAnsi="宋体" w:cs="宋体" w:hint="eastAsia"/>
                <w:kern w:val="0"/>
                <w:sz w:val="18"/>
                <w:szCs w:val="18"/>
              </w:rPr>
              <w:t>满意度</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nil"/>
              <w:left w:val="single" w:sz="4" w:space="0" w:color="auto"/>
              <w:bottom w:val="single" w:sz="4" w:space="0" w:color="auto"/>
              <w:right w:val="single" w:sz="4" w:space="0" w:color="auto"/>
            </w:tcBorders>
          </w:tcPr>
          <w:p w:rsidR="00364B17" w:rsidRDefault="00364B17" w:rsidP="00CF45EE">
            <w:r>
              <w:rPr>
                <w:rFonts w:ascii="宋体" w:eastAsia="宋体" w:hAnsi="宋体" w:cs="宋体" w:hint="eastAsia"/>
                <w:kern w:val="0"/>
                <w:sz w:val="18"/>
                <w:szCs w:val="18"/>
              </w:rPr>
              <w:t>满意度</w:t>
            </w:r>
            <w:r w:rsidR="00CF45EE">
              <w:rPr>
                <w:rFonts w:ascii="宋体" w:eastAsia="宋体" w:hAnsi="宋体" w:cs="宋体"/>
                <w:kern w:val="0"/>
                <w:sz w:val="18"/>
                <w:szCs w:val="18"/>
              </w:rPr>
              <w:t>100</w:t>
            </w:r>
            <w:r w:rsidRPr="00E20374">
              <w:rPr>
                <w:rFonts w:ascii="宋体" w:eastAsia="宋体" w:hAnsi="宋体" w:cs="宋体"/>
                <w:kern w:val="0"/>
                <w:sz w:val="18"/>
                <w:szCs w:val="18"/>
              </w:rPr>
              <w:t>%</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CF45EE" w:rsidP="00364B1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A76B96">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CF45E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9</w:t>
            </w:r>
            <w:r w:rsidR="00CF45EE">
              <w:rPr>
                <w:rFonts w:ascii="宋体" w:eastAsia="宋体" w:hAnsi="宋体" w:cs="宋体"/>
                <w:color w:val="000000"/>
                <w:kern w:val="0"/>
                <w:sz w:val="18"/>
                <w:szCs w:val="18"/>
              </w:rPr>
              <w:t>9</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r>
    </w:tbl>
    <w:p w:rsidR="00047117" w:rsidRDefault="00047117"/>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C8A" w:rsidRDefault="00F84C8A" w:rsidP="00FF566A">
      <w:r>
        <w:separator/>
      </w:r>
    </w:p>
  </w:endnote>
  <w:endnote w:type="continuationSeparator" w:id="0">
    <w:p w:rsidR="00F84C8A" w:rsidRDefault="00F84C8A" w:rsidP="00F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C8A" w:rsidRDefault="00F84C8A" w:rsidP="00FF566A">
      <w:r>
        <w:separator/>
      </w:r>
    </w:p>
  </w:footnote>
  <w:footnote w:type="continuationSeparator" w:id="0">
    <w:p w:rsidR="00F84C8A" w:rsidRDefault="00F84C8A" w:rsidP="00FF5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63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B31"/>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2F2B"/>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5BE"/>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23"/>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B17"/>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4F9"/>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A5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4FD"/>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A11"/>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AD9"/>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37"/>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18F"/>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652"/>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BE"/>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6C"/>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643"/>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8"/>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1F78"/>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2328"/>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15F"/>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B96"/>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56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77B"/>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0E"/>
    <w:rsid w:val="00C25D92"/>
    <w:rsid w:val="00C26229"/>
    <w:rsid w:val="00C26267"/>
    <w:rsid w:val="00C26ACE"/>
    <w:rsid w:val="00C26BFD"/>
    <w:rsid w:val="00C26E5A"/>
    <w:rsid w:val="00C26F0A"/>
    <w:rsid w:val="00C2734D"/>
    <w:rsid w:val="00C27692"/>
    <w:rsid w:val="00C276AB"/>
    <w:rsid w:val="00C2795A"/>
    <w:rsid w:val="00C27B55"/>
    <w:rsid w:val="00C3083B"/>
    <w:rsid w:val="00C31377"/>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15"/>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3D83"/>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5EE"/>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08"/>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3F"/>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5AA"/>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8A"/>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8C"/>
    <w:rsid w:val="00F97CF1"/>
    <w:rsid w:val="00F97F05"/>
    <w:rsid w:val="00FA1011"/>
    <w:rsid w:val="00FA1593"/>
    <w:rsid w:val="00FA1637"/>
    <w:rsid w:val="00FA170A"/>
    <w:rsid w:val="00FA1A5C"/>
    <w:rsid w:val="00FA1C96"/>
    <w:rsid w:val="00FA2345"/>
    <w:rsid w:val="00FA2BBF"/>
    <w:rsid w:val="00FA2C15"/>
    <w:rsid w:val="00FA2FBC"/>
    <w:rsid w:val="00FA316D"/>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8BB1F-B6B9-4DB4-B531-DEDC4FA2B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FF566A"/>
    <w:rPr>
      <w:sz w:val="18"/>
      <w:szCs w:val="18"/>
    </w:rPr>
  </w:style>
  <w:style w:type="paragraph" w:styleId="a5">
    <w:name w:val="footer"/>
    <w:basedOn w:val="a"/>
    <w:link w:val="a6"/>
    <w:uiPriority w:val="99"/>
    <w:semiHidden/>
    <w:unhideWhenUsed/>
    <w:rsid w:val="00FF566A"/>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FF566A"/>
    <w:rPr>
      <w:sz w:val="18"/>
      <w:szCs w:val="18"/>
    </w:rPr>
  </w:style>
  <w:style w:type="paragraph" w:styleId="a7">
    <w:name w:val="Balloon Text"/>
    <w:basedOn w:val="a"/>
    <w:link w:val="a8"/>
    <w:uiPriority w:val="99"/>
    <w:semiHidden/>
    <w:unhideWhenUsed/>
    <w:rsid w:val="00B6677B"/>
    <w:rPr>
      <w:sz w:val="18"/>
      <w:szCs w:val="18"/>
    </w:rPr>
  </w:style>
  <w:style w:type="character" w:customStyle="1" w:styleId="a8">
    <w:name w:val="批注框文本 字符"/>
    <w:basedOn w:val="a0"/>
    <w:link w:val="a7"/>
    <w:uiPriority w:val="99"/>
    <w:semiHidden/>
    <w:rsid w:val="00B667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179</Words>
  <Characters>1021</Characters>
  <Application>Microsoft Office Word</Application>
  <DocSecurity>0</DocSecurity>
  <Lines>8</Lines>
  <Paragraphs>2</Paragraphs>
  <ScaleCrop>false</ScaleCrop>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常晓薇</cp:lastModifiedBy>
  <cp:revision>29</cp:revision>
  <cp:lastPrinted>2023-03-23T01:14:00Z</cp:lastPrinted>
  <dcterms:created xsi:type="dcterms:W3CDTF">2023-03-01T08:22:00Z</dcterms:created>
  <dcterms:modified xsi:type="dcterms:W3CDTF">2023-03-23T01:15:00Z</dcterms:modified>
</cp:coreProperties>
</file>